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8">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141181">
        <w:rPr>
          <w:b/>
        </w:rPr>
        <w:t xml:space="preserve">EXECUTIVE BOARD MEETING </w:t>
      </w:r>
      <w:r w:rsidR="000C7098">
        <w:rPr>
          <w:b/>
        </w:rPr>
        <w:t>MINUTES</w:t>
      </w:r>
    </w:p>
    <w:p w:rsidR="00C47AF1" w:rsidRPr="00587762" w:rsidRDefault="00C709E4" w:rsidP="00CC284A">
      <w:pPr>
        <w:pStyle w:val="BodyText"/>
        <w:jc w:val="center"/>
        <w:rPr>
          <w:b/>
          <w:iCs/>
        </w:rPr>
      </w:pPr>
      <w:r>
        <w:rPr>
          <w:b/>
          <w:iCs/>
        </w:rPr>
        <w:t>Thurs</w:t>
      </w:r>
      <w:r w:rsidR="00C47AF1" w:rsidRPr="00587762">
        <w:rPr>
          <w:b/>
          <w:iCs/>
        </w:rPr>
        <w:t>day</w:t>
      </w:r>
      <w:r w:rsidR="00BF540A">
        <w:rPr>
          <w:b/>
          <w:iCs/>
        </w:rPr>
        <w:t xml:space="preserve">, </w:t>
      </w:r>
      <w:r>
        <w:rPr>
          <w:b/>
          <w:iCs/>
        </w:rPr>
        <w:t>July 17,</w:t>
      </w:r>
      <w:r w:rsidR="00D95D1F">
        <w:rPr>
          <w:b/>
          <w:iCs/>
        </w:rPr>
        <w:t xml:space="preserve"> 2</w:t>
      </w:r>
      <w:r w:rsidR="00721CD7">
        <w:rPr>
          <w:b/>
          <w:iCs/>
        </w:rPr>
        <w:t xml:space="preserve">014, </w:t>
      </w:r>
      <w:r w:rsidR="00D95D1F">
        <w:rPr>
          <w:b/>
          <w:iCs/>
        </w:rPr>
        <w:t>5</w:t>
      </w:r>
      <w:r w:rsidR="00373C14" w:rsidRPr="00587762">
        <w:rPr>
          <w:b/>
          <w:iCs/>
        </w:rPr>
        <w:t>:</w:t>
      </w:r>
      <w:r w:rsidR="004214E9" w:rsidRPr="00587762">
        <w:rPr>
          <w:b/>
          <w:iCs/>
        </w:rPr>
        <w:t>00</w:t>
      </w:r>
      <w:r w:rsidR="00CC284A" w:rsidRPr="00587762">
        <w:rPr>
          <w:b/>
          <w:iCs/>
        </w:rPr>
        <w:t xml:space="preserve"> pm</w:t>
      </w:r>
      <w:r w:rsidR="00721CD7">
        <w:rPr>
          <w:b/>
          <w:iCs/>
        </w:rPr>
        <w:t xml:space="preserve"> – </w:t>
      </w:r>
      <w:r w:rsidR="00085D09">
        <w:rPr>
          <w:b/>
          <w:iCs/>
        </w:rPr>
        <w:t>6:3</w:t>
      </w:r>
      <w:r w:rsidR="00D95D1F">
        <w:rPr>
          <w:b/>
          <w:iCs/>
        </w:rPr>
        <w:t>0</w:t>
      </w:r>
      <w:r w:rsidR="00721CD7">
        <w:rPr>
          <w:b/>
          <w:iCs/>
        </w:rPr>
        <w:t xml:space="preserve"> pm</w:t>
      </w:r>
    </w:p>
    <w:p w:rsidR="00C709E4" w:rsidRDefault="00C709E4" w:rsidP="00C709E4">
      <w:pPr>
        <w:pStyle w:val="Default"/>
        <w:jc w:val="center"/>
        <w:rPr>
          <w:rFonts w:ascii="Arial" w:hAnsi="Arial" w:cs="Arial"/>
          <w:b/>
        </w:rPr>
      </w:pPr>
      <w:r w:rsidRPr="00C709E4">
        <w:rPr>
          <w:rFonts w:ascii="Arial" w:hAnsi="Arial" w:cs="Arial"/>
          <w:b/>
        </w:rPr>
        <w:t>Tampa Marriott Waterside Hotel and Marina</w:t>
      </w:r>
    </w:p>
    <w:p w:rsidR="00D81DE6" w:rsidRPr="00C709E4" w:rsidRDefault="007519FD" w:rsidP="00C709E4">
      <w:pPr>
        <w:pStyle w:val="Default"/>
        <w:jc w:val="center"/>
        <w:rPr>
          <w:rFonts w:ascii="Arial" w:hAnsi="Arial" w:cs="Arial"/>
          <w:b/>
        </w:rPr>
      </w:pPr>
      <w:r>
        <w:rPr>
          <w:rFonts w:ascii="Arial" w:hAnsi="Arial" w:cs="Arial"/>
          <w:b/>
        </w:rPr>
        <w:t>Meeting Room 6, Level 2</w:t>
      </w:r>
    </w:p>
    <w:p w:rsidR="00117B44" w:rsidRPr="00587762" w:rsidRDefault="00117B44">
      <w:pPr>
        <w:pStyle w:val="BodyText"/>
        <w:jc w:val="center"/>
        <w:rPr>
          <w:sz w:val="22"/>
        </w:rPr>
      </w:pPr>
    </w:p>
    <w:p w:rsidR="00BF7901" w:rsidRDefault="00F04A63" w:rsidP="00F04A63">
      <w:pPr>
        <w:rPr>
          <w:rFonts w:ascii="Arial" w:hAnsi="Arial" w:cs="Arial"/>
          <w:sz w:val="20"/>
          <w:szCs w:val="20"/>
        </w:rPr>
      </w:pPr>
      <w:proofErr w:type="spellStart"/>
      <w:r>
        <w:rPr>
          <w:rFonts w:ascii="Arial" w:hAnsi="Arial" w:cs="Arial"/>
          <w:sz w:val="20"/>
          <w:szCs w:val="20"/>
        </w:rPr>
        <w:t>I.</w:t>
      </w:r>
      <w:r w:rsidR="00BF7901" w:rsidRPr="00F04A63">
        <w:rPr>
          <w:rFonts w:ascii="Arial" w:hAnsi="Arial" w:cs="Arial"/>
          <w:sz w:val="20"/>
          <w:szCs w:val="20"/>
        </w:rPr>
        <w:t>Call</w:t>
      </w:r>
      <w:proofErr w:type="spellEnd"/>
      <w:r w:rsidR="00BF7901" w:rsidRPr="00F04A63">
        <w:rPr>
          <w:rFonts w:ascii="Arial" w:hAnsi="Arial" w:cs="Arial"/>
          <w:sz w:val="20"/>
          <w:szCs w:val="20"/>
        </w:rPr>
        <w:t xml:space="preserve"> to Order, Roll Call</w:t>
      </w:r>
      <w:r w:rsidR="009E5FFD">
        <w:rPr>
          <w:rFonts w:ascii="Arial" w:hAnsi="Arial" w:cs="Arial"/>
          <w:sz w:val="20"/>
          <w:szCs w:val="20"/>
        </w:rPr>
        <w:t>-</w:t>
      </w:r>
      <w:r w:rsidR="00BF7901" w:rsidRPr="00F04A63">
        <w:rPr>
          <w:rFonts w:ascii="Arial" w:hAnsi="Arial" w:cs="Arial"/>
          <w:sz w:val="20"/>
          <w:szCs w:val="20"/>
        </w:rPr>
        <w:t xml:space="preserve"> </w:t>
      </w:r>
    </w:p>
    <w:p w:rsidR="00A2208C" w:rsidRPr="00F04A63" w:rsidRDefault="00A2208C" w:rsidP="00F04A63">
      <w:pPr>
        <w:rPr>
          <w:rFonts w:ascii="Arial" w:hAnsi="Arial" w:cs="Arial"/>
          <w:sz w:val="20"/>
          <w:szCs w:val="20"/>
        </w:rPr>
      </w:pPr>
      <w:r>
        <w:rPr>
          <w:rFonts w:ascii="Arial" w:hAnsi="Arial" w:cs="Arial"/>
          <w:sz w:val="20"/>
          <w:szCs w:val="20"/>
        </w:rPr>
        <w:t>Attending, Patti Webster, Terry Feveryear, Don May, Sharon Scudder, Kim Giordano, Ed Talbot, Lori Rosendahl, Revonda Stordahl, Janice Kimball, John Stengle, Dianne Hovdestad, Lyn Fundingsland, Lori Davidson, Matthew Pike, Thomas Jefferson, Duane Hopkins, Tammy Frost, Jody Kole, Craig Maraschky, Julie Brewen</w:t>
      </w:r>
      <w:r w:rsidR="00722FBD">
        <w:rPr>
          <w:rFonts w:ascii="Arial" w:hAnsi="Arial" w:cs="Arial"/>
          <w:sz w:val="20"/>
          <w:szCs w:val="20"/>
        </w:rPr>
        <w:t>, Betsey Martens, Trina Wheeler Philip Bernal</w:t>
      </w:r>
    </w:p>
    <w:p w:rsidR="003F31E5" w:rsidRPr="00587762" w:rsidRDefault="003F31E5">
      <w:pPr>
        <w:pStyle w:val="BodyText"/>
        <w:rPr>
          <w:sz w:val="20"/>
        </w:rPr>
      </w:pPr>
    </w:p>
    <w:p w:rsidR="003327F0" w:rsidRDefault="00BF7901" w:rsidP="00F04A63">
      <w:pPr>
        <w:pStyle w:val="BodyText"/>
        <w:rPr>
          <w:sz w:val="20"/>
        </w:rPr>
      </w:pPr>
      <w:r w:rsidRPr="00587762">
        <w:rPr>
          <w:sz w:val="20"/>
        </w:rPr>
        <w:t xml:space="preserve">II. </w:t>
      </w:r>
      <w:r w:rsidR="003C5959" w:rsidRPr="00587762">
        <w:rPr>
          <w:sz w:val="20"/>
        </w:rPr>
        <w:t xml:space="preserve">Approval of </w:t>
      </w:r>
      <w:r w:rsidR="004C34C3" w:rsidRPr="00587762">
        <w:rPr>
          <w:sz w:val="20"/>
        </w:rPr>
        <w:t xml:space="preserve">Minutes from </w:t>
      </w:r>
      <w:r w:rsidR="00C709E4">
        <w:rPr>
          <w:sz w:val="20"/>
        </w:rPr>
        <w:t>March 10</w:t>
      </w:r>
      <w:r w:rsidR="00BF540A">
        <w:rPr>
          <w:sz w:val="20"/>
        </w:rPr>
        <w:t>, 2014</w:t>
      </w:r>
      <w:r w:rsidR="000B4659" w:rsidRPr="00587762">
        <w:rPr>
          <w:sz w:val="20"/>
        </w:rPr>
        <w:t xml:space="preserve">- </w:t>
      </w:r>
      <w:r w:rsidR="00C709E4">
        <w:rPr>
          <w:sz w:val="20"/>
        </w:rPr>
        <w:t>Washington DC</w:t>
      </w:r>
      <w:r w:rsidR="00DA5B56">
        <w:rPr>
          <w:sz w:val="20"/>
        </w:rPr>
        <w:t xml:space="preserve"> </w:t>
      </w:r>
    </w:p>
    <w:p w:rsidR="00420B84" w:rsidRPr="00420B84" w:rsidRDefault="00420B84" w:rsidP="00420B84">
      <w:pPr>
        <w:ind w:firstLine="720"/>
        <w:rPr>
          <w:rFonts w:ascii="Arial" w:hAnsi="Arial" w:cs="Arial"/>
          <w:sz w:val="20"/>
          <w:szCs w:val="20"/>
        </w:rPr>
      </w:pPr>
      <w:r w:rsidRPr="00420B84">
        <w:rPr>
          <w:rFonts w:ascii="Arial" w:hAnsi="Arial" w:cs="Arial"/>
          <w:sz w:val="20"/>
          <w:szCs w:val="20"/>
        </w:rPr>
        <w:t>Revonda</w:t>
      </w:r>
      <w:r>
        <w:rPr>
          <w:rFonts w:ascii="Arial" w:hAnsi="Arial" w:cs="Arial"/>
          <w:sz w:val="20"/>
          <w:szCs w:val="20"/>
        </w:rPr>
        <w:t xml:space="preserve"> Stordahl motioned for approval</w:t>
      </w:r>
      <w:r w:rsidRPr="00420B84">
        <w:rPr>
          <w:rFonts w:ascii="Arial" w:hAnsi="Arial" w:cs="Arial"/>
          <w:sz w:val="20"/>
          <w:szCs w:val="20"/>
        </w:rPr>
        <w:t>, Tammy</w:t>
      </w:r>
      <w:r>
        <w:rPr>
          <w:rFonts w:ascii="Arial" w:hAnsi="Arial" w:cs="Arial"/>
          <w:sz w:val="20"/>
          <w:szCs w:val="20"/>
        </w:rPr>
        <w:t xml:space="preserve"> Frost seconded the motion</w:t>
      </w:r>
      <w:r w:rsidRPr="00420B84">
        <w:rPr>
          <w:rFonts w:ascii="Arial" w:hAnsi="Arial" w:cs="Arial"/>
          <w:sz w:val="20"/>
          <w:szCs w:val="20"/>
        </w:rPr>
        <w:t xml:space="preserve"> – </w:t>
      </w:r>
      <w:r>
        <w:rPr>
          <w:rFonts w:ascii="Arial" w:hAnsi="Arial" w:cs="Arial"/>
          <w:sz w:val="20"/>
          <w:szCs w:val="20"/>
        </w:rPr>
        <w:t xml:space="preserve">all </w:t>
      </w:r>
      <w:r w:rsidRPr="00420B84">
        <w:rPr>
          <w:rFonts w:ascii="Arial" w:hAnsi="Arial" w:cs="Arial"/>
          <w:sz w:val="20"/>
          <w:szCs w:val="20"/>
        </w:rPr>
        <w:t>approved</w:t>
      </w:r>
      <w:r>
        <w:rPr>
          <w:rFonts w:ascii="Arial" w:hAnsi="Arial" w:cs="Arial"/>
          <w:sz w:val="20"/>
          <w:szCs w:val="20"/>
        </w:rPr>
        <w:t>.</w:t>
      </w:r>
    </w:p>
    <w:p w:rsidR="003F31E5" w:rsidRPr="00587762" w:rsidRDefault="003F31E5">
      <w:pPr>
        <w:pStyle w:val="BodyText"/>
        <w:rPr>
          <w:sz w:val="20"/>
        </w:rPr>
      </w:pPr>
    </w:p>
    <w:p w:rsidR="003327F0" w:rsidRPr="00587762" w:rsidRDefault="003327F0" w:rsidP="00F04A63">
      <w:pPr>
        <w:pStyle w:val="BodyText"/>
        <w:rPr>
          <w:sz w:val="20"/>
        </w:rPr>
      </w:pPr>
      <w:r w:rsidRPr="00587762">
        <w:rPr>
          <w:sz w:val="20"/>
        </w:rPr>
        <w:t>III. President’s Report</w:t>
      </w:r>
      <w:r w:rsidR="00841B6F" w:rsidRPr="00587762">
        <w:rPr>
          <w:sz w:val="20"/>
        </w:rPr>
        <w:t xml:space="preserve">- </w:t>
      </w:r>
      <w:r w:rsidR="00943BFB" w:rsidRPr="00587762">
        <w:rPr>
          <w:sz w:val="20"/>
        </w:rPr>
        <w:t xml:space="preserve">Patti Webster </w:t>
      </w:r>
    </w:p>
    <w:p w:rsidR="00420B84" w:rsidRPr="00420B84" w:rsidRDefault="00D81DE6" w:rsidP="00420B84">
      <w:pPr>
        <w:pStyle w:val="BodyText"/>
        <w:numPr>
          <w:ilvl w:val="0"/>
          <w:numId w:val="32"/>
        </w:numPr>
        <w:rPr>
          <w:rFonts w:cs="Arial"/>
          <w:sz w:val="20"/>
        </w:rPr>
      </w:pPr>
      <w:r w:rsidRPr="00420B84">
        <w:rPr>
          <w:sz w:val="20"/>
        </w:rPr>
        <w:t xml:space="preserve">Deadwood Wrap </w:t>
      </w:r>
      <w:proofErr w:type="gramStart"/>
      <w:r w:rsidRPr="00420B84">
        <w:rPr>
          <w:sz w:val="20"/>
        </w:rPr>
        <w:t>Up</w:t>
      </w:r>
      <w:proofErr w:type="gramEnd"/>
      <w:r w:rsidR="00420B84" w:rsidRPr="00420B84">
        <w:rPr>
          <w:sz w:val="20"/>
        </w:rPr>
        <w:t>- Overall positive response.  Not as many people as they would have liked but great evaluations. Sherry said thank you and how much she appreciated the basket.  It was a special time for her.  Nice attendance from Wyoming was nice.</w:t>
      </w:r>
    </w:p>
    <w:p w:rsidR="00420B84" w:rsidRPr="00420B84" w:rsidRDefault="00F04A63" w:rsidP="00420B84">
      <w:pPr>
        <w:pStyle w:val="BodyText"/>
        <w:numPr>
          <w:ilvl w:val="0"/>
          <w:numId w:val="32"/>
        </w:numPr>
        <w:rPr>
          <w:rFonts w:cs="Arial"/>
          <w:sz w:val="20"/>
        </w:rPr>
      </w:pPr>
      <w:r w:rsidRPr="00420B84">
        <w:rPr>
          <w:sz w:val="20"/>
        </w:rPr>
        <w:t>BOG Vacancy Vote Results</w:t>
      </w:r>
      <w:r w:rsidR="00420B84" w:rsidRPr="00420B84">
        <w:rPr>
          <w:sz w:val="20"/>
        </w:rPr>
        <w:t xml:space="preserve">- </w:t>
      </w:r>
      <w:r w:rsidR="00420B84" w:rsidRPr="00420B84">
        <w:rPr>
          <w:rFonts w:cs="Arial"/>
          <w:sz w:val="20"/>
        </w:rPr>
        <w:t>Revonda was elected to BOG.  Matt Pike and Thomas Jefferson also ran.</w:t>
      </w:r>
    </w:p>
    <w:p w:rsidR="00D81DE6" w:rsidRDefault="00D81DE6" w:rsidP="00420B84">
      <w:pPr>
        <w:pStyle w:val="BodyText"/>
        <w:ind w:left="1080"/>
        <w:rPr>
          <w:sz w:val="20"/>
        </w:rPr>
      </w:pPr>
    </w:p>
    <w:p w:rsidR="00BF540A" w:rsidRPr="00587762" w:rsidRDefault="00BF540A" w:rsidP="00BF540A">
      <w:pPr>
        <w:pStyle w:val="BodyText"/>
        <w:ind w:left="720"/>
        <w:rPr>
          <w:sz w:val="20"/>
        </w:rPr>
      </w:pPr>
    </w:p>
    <w:p w:rsidR="004214E9" w:rsidRPr="00587762" w:rsidRDefault="004214E9" w:rsidP="00F04A63">
      <w:pPr>
        <w:pStyle w:val="BodyText"/>
        <w:rPr>
          <w:sz w:val="20"/>
        </w:rPr>
      </w:pPr>
      <w:r w:rsidRPr="00587762">
        <w:rPr>
          <w:sz w:val="20"/>
        </w:rPr>
        <w:t>IV. Treasurer’s Report</w:t>
      </w:r>
      <w:r w:rsidR="00DA5B56">
        <w:rPr>
          <w:sz w:val="20"/>
        </w:rPr>
        <w:t xml:space="preserve"> </w:t>
      </w:r>
    </w:p>
    <w:p w:rsidR="00420B84" w:rsidRPr="00420B84" w:rsidRDefault="00D81DE6" w:rsidP="00420B84">
      <w:pPr>
        <w:pStyle w:val="BodyText"/>
        <w:numPr>
          <w:ilvl w:val="0"/>
          <w:numId w:val="17"/>
        </w:numPr>
        <w:rPr>
          <w:sz w:val="20"/>
        </w:rPr>
      </w:pPr>
      <w:r>
        <w:rPr>
          <w:sz w:val="20"/>
        </w:rPr>
        <w:t xml:space="preserve">YTD </w:t>
      </w:r>
      <w:r w:rsidR="00BF540A">
        <w:rPr>
          <w:sz w:val="20"/>
        </w:rPr>
        <w:t>Financial Report</w:t>
      </w:r>
      <w:r w:rsidR="00420B84">
        <w:rPr>
          <w:sz w:val="20"/>
        </w:rPr>
        <w:t xml:space="preserve">- </w:t>
      </w:r>
      <w:r w:rsidR="00420B84" w:rsidRPr="00420B84">
        <w:rPr>
          <w:sz w:val="20"/>
        </w:rPr>
        <w:t xml:space="preserve">Income of 16,900.  Not all info from Conference is in.  May need to transfer from checking to CD or other account.  After all expenses from conference we will look at CD or something similar.  </w:t>
      </w:r>
    </w:p>
    <w:p w:rsidR="004214E9" w:rsidRDefault="00D81DE6" w:rsidP="00DA5B56">
      <w:pPr>
        <w:pStyle w:val="BodyText"/>
        <w:numPr>
          <w:ilvl w:val="0"/>
          <w:numId w:val="17"/>
        </w:numPr>
        <w:rPr>
          <w:sz w:val="20"/>
        </w:rPr>
      </w:pPr>
      <w:r>
        <w:rPr>
          <w:sz w:val="20"/>
        </w:rPr>
        <w:t>Conference Financial Report</w:t>
      </w:r>
      <w:r w:rsidR="00420B84">
        <w:rPr>
          <w:sz w:val="20"/>
        </w:rPr>
        <w:t xml:space="preserve">- </w:t>
      </w:r>
      <w:r w:rsidR="00420B84" w:rsidRPr="00420B84">
        <w:rPr>
          <w:sz w:val="20"/>
        </w:rPr>
        <w:t xml:space="preserve">Dave report revenue of 49,500.  After expenses of 38,330 profit of $6,600 to be split with SD.  Didn’t meet all of our projected goals but made budget projections.  Reports of problems getting vendors to sponsor due to timing.  Requesting a larger lead time.  President Patti will have a debrief call with the sponsorship committee.  Another conflict was the time between the Colorado conference and Mt. Plains.  Vendors are booking a year in advance.  Another region reported that they cancelled the same exec director session because of attendance.  </w:t>
      </w:r>
    </w:p>
    <w:p w:rsidR="00420B84" w:rsidRPr="00DA5B56" w:rsidRDefault="00420B84" w:rsidP="00420B84">
      <w:pPr>
        <w:pStyle w:val="BodyText"/>
        <w:rPr>
          <w:sz w:val="20"/>
        </w:rPr>
      </w:pPr>
      <w:r>
        <w:rPr>
          <w:sz w:val="20"/>
        </w:rPr>
        <w:t>Thomas Jefferson motioned to approve the financial report, Dianne Hovdestad seconded the motion- all approved.</w:t>
      </w:r>
    </w:p>
    <w:p w:rsidR="00C921F3" w:rsidRDefault="00C921F3">
      <w:pPr>
        <w:pStyle w:val="BodyText"/>
        <w:rPr>
          <w:sz w:val="20"/>
        </w:rPr>
      </w:pPr>
    </w:p>
    <w:p w:rsidR="00C71A1E" w:rsidRPr="00587762" w:rsidRDefault="00C71A1E" w:rsidP="00C71A1E">
      <w:pPr>
        <w:pStyle w:val="BodyText"/>
        <w:rPr>
          <w:sz w:val="20"/>
        </w:rPr>
      </w:pPr>
      <w:r w:rsidRPr="00587762">
        <w:rPr>
          <w:sz w:val="20"/>
        </w:rPr>
        <w:t>V. Committee</w:t>
      </w:r>
      <w:r w:rsidR="00DA5B56">
        <w:rPr>
          <w:sz w:val="20"/>
        </w:rPr>
        <w:t>/Task Force</w:t>
      </w:r>
      <w:r w:rsidRPr="00587762">
        <w:rPr>
          <w:sz w:val="20"/>
        </w:rPr>
        <w:t xml:space="preserve"> Reports</w:t>
      </w:r>
      <w:r w:rsidR="00DA5B56">
        <w:rPr>
          <w:sz w:val="20"/>
        </w:rPr>
        <w:t xml:space="preserve"> (2 Minutes Each, 40 minutes </w:t>
      </w:r>
      <w:r w:rsidR="00E40FFF">
        <w:rPr>
          <w:sz w:val="20"/>
        </w:rPr>
        <w:t>maximum)</w:t>
      </w:r>
      <w:r w:rsidRPr="00587762">
        <w:rPr>
          <w:sz w:val="20"/>
        </w:rPr>
        <w:t xml:space="preserve"> </w:t>
      </w:r>
    </w:p>
    <w:p w:rsidR="00420B84" w:rsidRDefault="00C71A1E" w:rsidP="00420B84">
      <w:pPr>
        <w:pStyle w:val="BodyText"/>
        <w:rPr>
          <w:sz w:val="20"/>
        </w:rPr>
      </w:pPr>
      <w:r w:rsidRPr="00587762">
        <w:rPr>
          <w:sz w:val="20"/>
        </w:rPr>
        <w:tab/>
        <w:t xml:space="preserve">A. </w:t>
      </w:r>
      <w:r w:rsidR="00DA5B56">
        <w:rPr>
          <w:sz w:val="20"/>
        </w:rPr>
        <w:t>State Reports</w:t>
      </w:r>
      <w:r w:rsidR="00085D09">
        <w:rPr>
          <w:sz w:val="20"/>
        </w:rPr>
        <w:t xml:space="preserve"> </w:t>
      </w:r>
      <w:r w:rsidR="00DA5B56">
        <w:rPr>
          <w:sz w:val="20"/>
        </w:rPr>
        <w:t>(MT, CO, SD, UT, ND, WY)</w:t>
      </w:r>
      <w:r w:rsidR="00DA5B56">
        <w:rPr>
          <w:sz w:val="20"/>
        </w:rPr>
        <w:tab/>
        <w:t>Chapter Presidents</w:t>
      </w:r>
    </w:p>
    <w:p w:rsidR="00420B84" w:rsidRDefault="00420B84" w:rsidP="00420B84">
      <w:pPr>
        <w:pStyle w:val="BodyText"/>
        <w:ind w:left="720"/>
        <w:rPr>
          <w:sz w:val="20"/>
        </w:rPr>
      </w:pPr>
      <w:r w:rsidRPr="00420B84">
        <w:rPr>
          <w:sz w:val="20"/>
          <w:u w:val="single"/>
        </w:rPr>
        <w:t>Montana</w:t>
      </w:r>
      <w:r>
        <w:rPr>
          <w:sz w:val="20"/>
        </w:rPr>
        <w:t xml:space="preserve">- Revonda Stordahl reported that Montana will hold a </w:t>
      </w:r>
      <w:r w:rsidRPr="00420B84">
        <w:rPr>
          <w:sz w:val="20"/>
        </w:rPr>
        <w:t>small state conference in September</w:t>
      </w:r>
    </w:p>
    <w:p w:rsidR="00420B84" w:rsidRDefault="00420B84" w:rsidP="00420B84">
      <w:pPr>
        <w:pStyle w:val="NoSpacing"/>
        <w:ind w:left="720"/>
        <w:rPr>
          <w:rFonts w:ascii="Arial" w:hAnsi="Arial" w:cs="Arial"/>
          <w:sz w:val="20"/>
          <w:szCs w:val="20"/>
        </w:rPr>
      </w:pPr>
      <w:proofErr w:type="gramStart"/>
      <w:r w:rsidRPr="00420B84">
        <w:rPr>
          <w:rFonts w:ascii="Arial" w:hAnsi="Arial" w:cs="Arial"/>
          <w:sz w:val="20"/>
          <w:u w:val="single"/>
        </w:rPr>
        <w:t>Colorado-</w:t>
      </w:r>
      <w:r w:rsidRPr="00420B84">
        <w:rPr>
          <w:rFonts w:ascii="Arial" w:hAnsi="Arial" w:cs="Arial"/>
          <w:sz w:val="20"/>
        </w:rPr>
        <w:t xml:space="preserve"> </w:t>
      </w:r>
      <w:r>
        <w:rPr>
          <w:rFonts w:ascii="Arial" w:hAnsi="Arial" w:cs="Arial"/>
          <w:sz w:val="20"/>
        </w:rPr>
        <w:t>Held c</w:t>
      </w:r>
      <w:r w:rsidRPr="00420B84">
        <w:rPr>
          <w:rFonts w:ascii="Arial" w:hAnsi="Arial" w:cs="Arial"/>
          <w:sz w:val="20"/>
          <w:szCs w:val="20"/>
        </w:rPr>
        <w:t>onference in G</w:t>
      </w:r>
      <w:r>
        <w:rPr>
          <w:rFonts w:ascii="Arial" w:hAnsi="Arial" w:cs="Arial"/>
          <w:sz w:val="20"/>
          <w:szCs w:val="20"/>
        </w:rPr>
        <w:t xml:space="preserve">rand </w:t>
      </w:r>
      <w:r w:rsidRPr="00420B84">
        <w:rPr>
          <w:rFonts w:ascii="Arial" w:hAnsi="Arial" w:cs="Arial"/>
          <w:sz w:val="20"/>
          <w:szCs w:val="20"/>
        </w:rPr>
        <w:t>J</w:t>
      </w:r>
      <w:r>
        <w:rPr>
          <w:rFonts w:ascii="Arial" w:hAnsi="Arial" w:cs="Arial"/>
          <w:sz w:val="20"/>
          <w:szCs w:val="20"/>
        </w:rPr>
        <w:t>unction</w:t>
      </w:r>
      <w:r w:rsidRPr="00420B84">
        <w:rPr>
          <w:rFonts w:ascii="Arial" w:hAnsi="Arial" w:cs="Arial"/>
          <w:sz w:val="20"/>
          <w:szCs w:val="20"/>
        </w:rPr>
        <w:t>.</w:t>
      </w:r>
      <w:proofErr w:type="gramEnd"/>
      <w:r w:rsidRPr="00420B84">
        <w:rPr>
          <w:rFonts w:ascii="Arial" w:hAnsi="Arial" w:cs="Arial"/>
          <w:sz w:val="20"/>
          <w:szCs w:val="20"/>
        </w:rPr>
        <w:t xml:space="preserve">  All sessions went well</w:t>
      </w:r>
      <w:r>
        <w:rPr>
          <w:rFonts w:ascii="Arial" w:hAnsi="Arial" w:cs="Arial"/>
          <w:sz w:val="20"/>
          <w:szCs w:val="20"/>
        </w:rPr>
        <w:t xml:space="preserve"> and made money</w:t>
      </w:r>
      <w:r w:rsidRPr="00420B84">
        <w:rPr>
          <w:rFonts w:ascii="Arial" w:hAnsi="Arial" w:cs="Arial"/>
          <w:sz w:val="20"/>
          <w:szCs w:val="20"/>
        </w:rPr>
        <w:t xml:space="preserve">.  Building a good CD track.  </w:t>
      </w:r>
      <w:r>
        <w:rPr>
          <w:rFonts w:ascii="Arial" w:hAnsi="Arial" w:cs="Arial"/>
          <w:sz w:val="20"/>
          <w:szCs w:val="20"/>
        </w:rPr>
        <w:t xml:space="preserve">Colorado </w:t>
      </w:r>
      <w:r w:rsidRPr="00420B84">
        <w:rPr>
          <w:rFonts w:ascii="Arial" w:hAnsi="Arial" w:cs="Arial"/>
          <w:sz w:val="20"/>
          <w:szCs w:val="20"/>
        </w:rPr>
        <w:t>Senator Udall</w:t>
      </w:r>
      <w:r>
        <w:rPr>
          <w:rFonts w:ascii="Arial" w:hAnsi="Arial" w:cs="Arial"/>
          <w:sz w:val="20"/>
          <w:szCs w:val="20"/>
        </w:rPr>
        <w:t>’</w:t>
      </w:r>
      <w:r w:rsidRPr="00420B84">
        <w:rPr>
          <w:rFonts w:ascii="Arial" w:hAnsi="Arial" w:cs="Arial"/>
          <w:sz w:val="20"/>
          <w:szCs w:val="20"/>
        </w:rPr>
        <w:t xml:space="preserve">s </w:t>
      </w:r>
      <w:r>
        <w:rPr>
          <w:rFonts w:ascii="Arial" w:hAnsi="Arial" w:cs="Arial"/>
          <w:sz w:val="20"/>
          <w:szCs w:val="20"/>
        </w:rPr>
        <w:t>office sent two aids to the conference.</w:t>
      </w:r>
    </w:p>
    <w:p w:rsidR="00420B84" w:rsidRPr="00C96C31" w:rsidRDefault="00420B84" w:rsidP="00420B84">
      <w:pPr>
        <w:pStyle w:val="NoSpacing"/>
        <w:ind w:left="720"/>
        <w:rPr>
          <w:rFonts w:ascii="Arial" w:hAnsi="Arial" w:cs="Arial"/>
          <w:sz w:val="20"/>
          <w:szCs w:val="20"/>
        </w:rPr>
      </w:pPr>
      <w:r w:rsidRPr="00420B84">
        <w:rPr>
          <w:rFonts w:ascii="Arial" w:hAnsi="Arial" w:cs="Arial"/>
          <w:sz w:val="20"/>
          <w:szCs w:val="20"/>
          <w:u w:val="single"/>
        </w:rPr>
        <w:t>South Dakota</w:t>
      </w:r>
      <w:r>
        <w:rPr>
          <w:rFonts w:ascii="Arial" w:hAnsi="Arial" w:cs="Arial"/>
          <w:sz w:val="20"/>
          <w:szCs w:val="20"/>
        </w:rPr>
        <w:t xml:space="preserve">- John Stengle </w:t>
      </w:r>
      <w:r w:rsidRPr="00C96C31">
        <w:rPr>
          <w:rFonts w:ascii="Arial" w:hAnsi="Arial" w:cs="Arial"/>
          <w:sz w:val="20"/>
          <w:szCs w:val="20"/>
        </w:rPr>
        <w:t>thank</w:t>
      </w:r>
      <w:r>
        <w:rPr>
          <w:rFonts w:ascii="Arial" w:hAnsi="Arial" w:cs="Arial"/>
          <w:sz w:val="20"/>
          <w:szCs w:val="20"/>
        </w:rPr>
        <w:t>ed</w:t>
      </w:r>
      <w:r w:rsidRPr="00C96C31">
        <w:rPr>
          <w:rFonts w:ascii="Arial" w:hAnsi="Arial" w:cs="Arial"/>
          <w:sz w:val="20"/>
          <w:szCs w:val="20"/>
        </w:rPr>
        <w:t xml:space="preserve"> everyone who came</w:t>
      </w:r>
      <w:r>
        <w:rPr>
          <w:rFonts w:ascii="Arial" w:hAnsi="Arial" w:cs="Arial"/>
          <w:sz w:val="20"/>
          <w:szCs w:val="20"/>
        </w:rPr>
        <w:t xml:space="preserve"> to the Deadwood Conference</w:t>
      </w:r>
      <w:r w:rsidRPr="00C96C31">
        <w:rPr>
          <w:rFonts w:ascii="Arial" w:hAnsi="Arial" w:cs="Arial"/>
          <w:sz w:val="20"/>
          <w:szCs w:val="20"/>
        </w:rPr>
        <w:t>.  Some officers couldn’t make it.  Sherry and Matthew Pike won awards.  29 of 34 PHA’s in SD have paid dues.</w:t>
      </w:r>
    </w:p>
    <w:p w:rsidR="00420B84" w:rsidRDefault="00420B84" w:rsidP="00420B84">
      <w:pPr>
        <w:pStyle w:val="NoSpacing"/>
        <w:ind w:left="720"/>
        <w:rPr>
          <w:rFonts w:ascii="Arial" w:hAnsi="Arial" w:cs="Arial"/>
          <w:sz w:val="20"/>
          <w:szCs w:val="20"/>
        </w:rPr>
      </w:pPr>
      <w:r w:rsidRPr="00420B84">
        <w:rPr>
          <w:rFonts w:ascii="Arial" w:hAnsi="Arial" w:cs="Arial"/>
          <w:sz w:val="20"/>
          <w:szCs w:val="20"/>
          <w:u w:val="single"/>
        </w:rPr>
        <w:lastRenderedPageBreak/>
        <w:t>Utah</w:t>
      </w:r>
      <w:r>
        <w:rPr>
          <w:rFonts w:ascii="Arial" w:hAnsi="Arial" w:cs="Arial"/>
          <w:sz w:val="20"/>
          <w:szCs w:val="20"/>
        </w:rPr>
        <w:t xml:space="preserve">- Janice Kimball reported that they had a strong </w:t>
      </w:r>
      <w:r w:rsidRPr="00C96C31">
        <w:rPr>
          <w:rFonts w:ascii="Arial" w:hAnsi="Arial" w:cs="Arial"/>
          <w:sz w:val="20"/>
          <w:szCs w:val="20"/>
        </w:rPr>
        <w:t xml:space="preserve">conference in St. George.  </w:t>
      </w:r>
      <w:proofErr w:type="gramStart"/>
      <w:r w:rsidRPr="00C96C31">
        <w:rPr>
          <w:rFonts w:ascii="Arial" w:hAnsi="Arial" w:cs="Arial"/>
          <w:sz w:val="20"/>
          <w:szCs w:val="20"/>
        </w:rPr>
        <w:t>Under 100.</w:t>
      </w:r>
      <w:proofErr w:type="gramEnd"/>
      <w:r w:rsidRPr="00C96C31">
        <w:rPr>
          <w:rFonts w:ascii="Arial" w:hAnsi="Arial" w:cs="Arial"/>
          <w:sz w:val="20"/>
          <w:szCs w:val="20"/>
        </w:rPr>
        <w:t xml:space="preserve">  Good feedback and met goals.  Thank you to MT for swapping years.  </w:t>
      </w:r>
      <w:proofErr w:type="gramStart"/>
      <w:r w:rsidRPr="00C96C31">
        <w:rPr>
          <w:rFonts w:ascii="Arial" w:hAnsi="Arial" w:cs="Arial"/>
          <w:sz w:val="20"/>
          <w:szCs w:val="20"/>
        </w:rPr>
        <w:t>In process of securing a lobbyist to work on state issues.</w:t>
      </w:r>
      <w:proofErr w:type="gramEnd"/>
      <w:r w:rsidRPr="00C96C31">
        <w:rPr>
          <w:rFonts w:ascii="Arial" w:hAnsi="Arial" w:cs="Arial"/>
          <w:sz w:val="20"/>
          <w:szCs w:val="20"/>
        </w:rPr>
        <w:t xml:space="preserve">  Per Terr</w:t>
      </w:r>
      <w:r w:rsidR="00BF4ED0">
        <w:rPr>
          <w:rFonts w:ascii="Arial" w:hAnsi="Arial" w:cs="Arial"/>
          <w:sz w:val="20"/>
          <w:szCs w:val="20"/>
        </w:rPr>
        <w:t>y,</w:t>
      </w:r>
      <w:r w:rsidRPr="00C96C31">
        <w:rPr>
          <w:rFonts w:ascii="Arial" w:hAnsi="Arial" w:cs="Arial"/>
          <w:sz w:val="20"/>
          <w:szCs w:val="20"/>
        </w:rPr>
        <w:t xml:space="preserve"> Utah had more outreach to congressional folks than any other state.  State will host a commissioners training, Management and Board Relations, in August.  </w:t>
      </w:r>
    </w:p>
    <w:p w:rsidR="00420B84" w:rsidRDefault="00420B84" w:rsidP="00420B84">
      <w:pPr>
        <w:pStyle w:val="NoSpacing"/>
        <w:ind w:left="720"/>
        <w:rPr>
          <w:rFonts w:ascii="Arial" w:hAnsi="Arial" w:cs="Arial"/>
          <w:sz w:val="20"/>
          <w:szCs w:val="20"/>
        </w:rPr>
      </w:pPr>
      <w:r w:rsidRPr="00420B84">
        <w:rPr>
          <w:rFonts w:ascii="Arial" w:hAnsi="Arial" w:cs="Arial"/>
          <w:sz w:val="20"/>
          <w:szCs w:val="20"/>
          <w:u w:val="single"/>
        </w:rPr>
        <w:t>North Dakota</w:t>
      </w:r>
      <w:r w:rsidRPr="00420B84">
        <w:rPr>
          <w:rFonts w:ascii="Arial" w:hAnsi="Arial" w:cs="Arial"/>
          <w:sz w:val="20"/>
          <w:szCs w:val="20"/>
        </w:rPr>
        <w:t>-</w:t>
      </w:r>
      <w:r>
        <w:rPr>
          <w:rFonts w:ascii="Arial" w:hAnsi="Arial" w:cs="Arial"/>
          <w:sz w:val="20"/>
          <w:szCs w:val="20"/>
        </w:rPr>
        <w:t xml:space="preserve"> </w:t>
      </w:r>
      <w:r w:rsidRPr="00C96C31">
        <w:rPr>
          <w:rFonts w:ascii="Arial" w:hAnsi="Arial" w:cs="Arial"/>
          <w:sz w:val="20"/>
          <w:szCs w:val="20"/>
        </w:rPr>
        <w:t xml:space="preserve">North and South Dakota </w:t>
      </w:r>
      <w:r>
        <w:rPr>
          <w:rFonts w:ascii="Arial" w:hAnsi="Arial" w:cs="Arial"/>
          <w:sz w:val="20"/>
          <w:szCs w:val="20"/>
        </w:rPr>
        <w:t xml:space="preserve">held annual </w:t>
      </w:r>
      <w:r w:rsidRPr="00C96C31">
        <w:rPr>
          <w:rFonts w:ascii="Arial" w:hAnsi="Arial" w:cs="Arial"/>
          <w:sz w:val="20"/>
          <w:szCs w:val="20"/>
        </w:rPr>
        <w:t xml:space="preserve">meeting in Deadwood and a round table.  Have some legislative proposals and are meeting with the governor next month.  </w:t>
      </w:r>
      <w:proofErr w:type="gramStart"/>
      <w:r w:rsidRPr="00C96C31">
        <w:rPr>
          <w:rFonts w:ascii="Arial" w:hAnsi="Arial" w:cs="Arial"/>
          <w:sz w:val="20"/>
          <w:szCs w:val="20"/>
        </w:rPr>
        <w:t>Discussed impact of oil and gas boom.</w:t>
      </w:r>
      <w:proofErr w:type="gramEnd"/>
      <w:r w:rsidRPr="00C96C31">
        <w:rPr>
          <w:rFonts w:ascii="Arial" w:hAnsi="Arial" w:cs="Arial"/>
          <w:sz w:val="20"/>
          <w:szCs w:val="20"/>
        </w:rPr>
        <w:t xml:space="preserve">  </w:t>
      </w:r>
      <w:proofErr w:type="gramStart"/>
      <w:r w:rsidRPr="00C96C31">
        <w:rPr>
          <w:rFonts w:ascii="Arial" w:hAnsi="Arial" w:cs="Arial"/>
          <w:sz w:val="20"/>
          <w:szCs w:val="20"/>
        </w:rPr>
        <w:t>New director in Minot.</w:t>
      </w:r>
      <w:proofErr w:type="gramEnd"/>
      <w:r w:rsidRPr="00C96C31">
        <w:rPr>
          <w:rFonts w:ascii="Arial" w:hAnsi="Arial" w:cs="Arial"/>
          <w:sz w:val="20"/>
          <w:szCs w:val="20"/>
        </w:rPr>
        <w:t xml:space="preserve">  Jamestown HA audited for Fair Housing.  </w:t>
      </w:r>
      <w:proofErr w:type="gramStart"/>
      <w:r w:rsidRPr="00C96C31">
        <w:rPr>
          <w:rFonts w:ascii="Arial" w:hAnsi="Arial" w:cs="Arial"/>
          <w:sz w:val="20"/>
          <w:szCs w:val="20"/>
        </w:rPr>
        <w:t>Been active in the continuum of care</w:t>
      </w:r>
      <w:r>
        <w:rPr>
          <w:rFonts w:ascii="Arial" w:hAnsi="Arial" w:cs="Arial"/>
          <w:sz w:val="20"/>
          <w:szCs w:val="20"/>
        </w:rPr>
        <w:t>.</w:t>
      </w:r>
      <w:proofErr w:type="gramEnd"/>
    </w:p>
    <w:p w:rsidR="00420B84" w:rsidRPr="00C96C31" w:rsidRDefault="00420B84" w:rsidP="00420B84">
      <w:pPr>
        <w:pStyle w:val="NoSpacing"/>
        <w:ind w:left="720"/>
        <w:rPr>
          <w:rFonts w:ascii="Arial" w:hAnsi="Arial" w:cs="Arial"/>
          <w:sz w:val="20"/>
          <w:szCs w:val="20"/>
        </w:rPr>
      </w:pPr>
      <w:r w:rsidRPr="00420B84">
        <w:rPr>
          <w:rFonts w:ascii="Arial" w:hAnsi="Arial" w:cs="Arial"/>
          <w:sz w:val="20"/>
          <w:szCs w:val="20"/>
          <w:u w:val="single"/>
        </w:rPr>
        <w:t>Wyoming</w:t>
      </w:r>
      <w:r>
        <w:rPr>
          <w:rFonts w:ascii="Arial" w:hAnsi="Arial" w:cs="Arial"/>
          <w:sz w:val="20"/>
          <w:szCs w:val="20"/>
        </w:rPr>
        <w:t>- Absent</w:t>
      </w:r>
      <w:r w:rsidRPr="00C96C31">
        <w:rPr>
          <w:rFonts w:ascii="Arial" w:hAnsi="Arial" w:cs="Arial"/>
          <w:sz w:val="20"/>
          <w:szCs w:val="20"/>
        </w:rPr>
        <w:t xml:space="preserve">  </w:t>
      </w:r>
    </w:p>
    <w:p w:rsidR="00420B84" w:rsidRDefault="00420B84" w:rsidP="00420B84">
      <w:pPr>
        <w:pStyle w:val="NoSpacing"/>
        <w:ind w:left="720"/>
        <w:rPr>
          <w:rFonts w:ascii="Arial" w:hAnsi="Arial" w:cs="Arial"/>
          <w:sz w:val="20"/>
          <w:szCs w:val="20"/>
        </w:rPr>
      </w:pPr>
    </w:p>
    <w:p w:rsidR="00C71A1E" w:rsidRPr="00587762" w:rsidRDefault="00C71A1E" w:rsidP="00420B84">
      <w:pPr>
        <w:pStyle w:val="BodyText"/>
        <w:ind w:left="720" w:firstLine="720"/>
        <w:rPr>
          <w:sz w:val="20"/>
        </w:rPr>
      </w:pPr>
      <w:r w:rsidRPr="00587762">
        <w:rPr>
          <w:sz w:val="20"/>
        </w:rPr>
        <w:tab/>
      </w:r>
    </w:p>
    <w:p w:rsidR="00420B84" w:rsidRDefault="00420B84" w:rsidP="00420B84">
      <w:pPr>
        <w:ind w:left="720"/>
        <w:rPr>
          <w:rFonts w:ascii="Arial" w:hAnsi="Arial" w:cs="Arial"/>
          <w:sz w:val="20"/>
          <w:szCs w:val="20"/>
        </w:rPr>
      </w:pPr>
      <w:r w:rsidRPr="00420B84">
        <w:rPr>
          <w:rFonts w:ascii="Arial" w:hAnsi="Arial" w:cs="Arial"/>
          <w:sz w:val="20"/>
          <w:szCs w:val="20"/>
        </w:rPr>
        <w:t xml:space="preserve">B. </w:t>
      </w:r>
      <w:r w:rsidR="00C71A1E" w:rsidRPr="00420B84">
        <w:rPr>
          <w:rFonts w:ascii="Arial" w:hAnsi="Arial" w:cs="Arial"/>
          <w:sz w:val="20"/>
          <w:szCs w:val="20"/>
        </w:rPr>
        <w:t>CR&amp;D</w:t>
      </w:r>
      <w:r w:rsidRPr="00420B84">
        <w:rPr>
          <w:rFonts w:ascii="Arial" w:hAnsi="Arial" w:cs="Arial"/>
          <w:sz w:val="20"/>
          <w:szCs w:val="20"/>
        </w:rPr>
        <w:t xml:space="preserve">- Lori Davidson -Task force reports – HOME task force – much discussion regarding HOME rules.  General consensus is they cannot be corrected so we should focus on training.  Finance – Four deliverables they want addressed.  Trying to get a session in Baltimore and encouraging more training in CR&amp;D through NAHRO.  Nahro is now participating in other </w:t>
      </w:r>
      <w:proofErr w:type="spellStart"/>
      <w:r w:rsidRPr="00420B84">
        <w:rPr>
          <w:rFonts w:ascii="Arial" w:hAnsi="Arial" w:cs="Arial"/>
          <w:sz w:val="20"/>
          <w:szCs w:val="20"/>
        </w:rPr>
        <w:t>dev</w:t>
      </w:r>
      <w:proofErr w:type="spellEnd"/>
      <w:r w:rsidRPr="00420B84">
        <w:rPr>
          <w:rFonts w:ascii="Arial" w:hAnsi="Arial" w:cs="Arial"/>
          <w:sz w:val="20"/>
          <w:szCs w:val="20"/>
        </w:rPr>
        <w:t xml:space="preserve"> organizations, social </w:t>
      </w:r>
      <w:proofErr w:type="spellStart"/>
      <w:r w:rsidRPr="00420B84">
        <w:rPr>
          <w:rFonts w:ascii="Arial" w:hAnsi="Arial" w:cs="Arial"/>
          <w:sz w:val="20"/>
          <w:szCs w:val="20"/>
        </w:rPr>
        <w:t>media</w:t>
      </w:r>
      <w:proofErr w:type="gramStart"/>
      <w:r w:rsidRPr="00420B84">
        <w:rPr>
          <w:rFonts w:ascii="Arial" w:hAnsi="Arial" w:cs="Arial"/>
          <w:sz w:val="20"/>
          <w:szCs w:val="20"/>
        </w:rPr>
        <w:t>..etc</w:t>
      </w:r>
      <w:proofErr w:type="spellEnd"/>
      <w:proofErr w:type="gramEnd"/>
      <w:r w:rsidRPr="00420B84">
        <w:rPr>
          <w:rFonts w:ascii="Arial" w:hAnsi="Arial" w:cs="Arial"/>
          <w:sz w:val="20"/>
          <w:szCs w:val="20"/>
        </w:rPr>
        <w:t xml:space="preserve"> as a way to spread information regarding CR&amp;D. Redevelopment task force – RAD, QAP focus.  </w:t>
      </w:r>
      <w:proofErr w:type="gramStart"/>
      <w:r w:rsidRPr="00420B84">
        <w:rPr>
          <w:rFonts w:ascii="Arial" w:hAnsi="Arial" w:cs="Arial"/>
          <w:sz w:val="20"/>
          <w:szCs w:val="20"/>
        </w:rPr>
        <w:t>Homelessness – Jill – first meeting.</w:t>
      </w:r>
      <w:proofErr w:type="gramEnd"/>
      <w:r w:rsidRPr="00420B84">
        <w:rPr>
          <w:rFonts w:ascii="Arial" w:hAnsi="Arial" w:cs="Arial"/>
          <w:sz w:val="20"/>
          <w:szCs w:val="20"/>
        </w:rPr>
        <w:t xml:space="preserve">  Who is focusing on </w:t>
      </w:r>
      <w:proofErr w:type="gramStart"/>
      <w:r w:rsidRPr="00420B84">
        <w:rPr>
          <w:rFonts w:ascii="Arial" w:hAnsi="Arial" w:cs="Arial"/>
          <w:sz w:val="20"/>
          <w:szCs w:val="20"/>
        </w:rPr>
        <w:t>homelessness.</w:t>
      </w:r>
      <w:proofErr w:type="gramEnd"/>
      <w:r w:rsidRPr="00420B84">
        <w:rPr>
          <w:rFonts w:ascii="Arial" w:hAnsi="Arial" w:cs="Arial"/>
          <w:sz w:val="20"/>
          <w:szCs w:val="20"/>
        </w:rPr>
        <w:t xml:space="preserve">  What do they need to develop units?  Requesting a larger focus on homelessness at each </w:t>
      </w:r>
      <w:proofErr w:type="gramStart"/>
      <w:r w:rsidRPr="00420B84">
        <w:rPr>
          <w:rFonts w:ascii="Arial" w:hAnsi="Arial" w:cs="Arial"/>
          <w:sz w:val="20"/>
          <w:szCs w:val="20"/>
        </w:rPr>
        <w:t>conferences</w:t>
      </w:r>
      <w:proofErr w:type="gramEnd"/>
      <w:r w:rsidRPr="00420B84">
        <w:rPr>
          <w:rFonts w:ascii="Arial" w:hAnsi="Arial" w:cs="Arial"/>
          <w:sz w:val="20"/>
          <w:szCs w:val="20"/>
        </w:rPr>
        <w:t>.  Utah added that they have a VP of homelessness.</w:t>
      </w:r>
    </w:p>
    <w:p w:rsidR="00420B84" w:rsidRPr="00420B84" w:rsidRDefault="00420B84" w:rsidP="00420B84">
      <w:pPr>
        <w:ind w:left="720"/>
        <w:rPr>
          <w:rFonts w:ascii="Arial" w:hAnsi="Arial" w:cs="Arial"/>
          <w:sz w:val="20"/>
          <w:szCs w:val="20"/>
        </w:rPr>
      </w:pPr>
    </w:p>
    <w:p w:rsidR="00420B84" w:rsidRPr="00420B84" w:rsidRDefault="00C71A1E" w:rsidP="00420B84">
      <w:pPr>
        <w:pStyle w:val="NoSpacing"/>
        <w:ind w:left="720"/>
        <w:rPr>
          <w:rFonts w:ascii="Arial" w:hAnsi="Arial" w:cs="Arial"/>
          <w:sz w:val="20"/>
          <w:szCs w:val="20"/>
        </w:rPr>
      </w:pPr>
      <w:r w:rsidRPr="00420B84">
        <w:rPr>
          <w:rFonts w:ascii="Arial" w:hAnsi="Arial" w:cs="Arial"/>
          <w:sz w:val="20"/>
        </w:rPr>
        <w:t xml:space="preserve">C. </w:t>
      </w:r>
      <w:r w:rsidR="00DA5B56" w:rsidRPr="00420B84">
        <w:rPr>
          <w:rFonts w:ascii="Arial" w:hAnsi="Arial" w:cs="Arial"/>
          <w:sz w:val="20"/>
        </w:rPr>
        <w:t>Legislative Network</w:t>
      </w:r>
      <w:r w:rsidR="00420B84" w:rsidRPr="00420B84">
        <w:rPr>
          <w:rFonts w:ascii="Arial" w:hAnsi="Arial" w:cs="Arial"/>
          <w:sz w:val="20"/>
        </w:rPr>
        <w:t xml:space="preserve">- </w:t>
      </w:r>
      <w:r w:rsidR="00DA5B56" w:rsidRPr="00420B84">
        <w:rPr>
          <w:rFonts w:ascii="Arial" w:hAnsi="Arial" w:cs="Arial"/>
          <w:sz w:val="20"/>
        </w:rPr>
        <w:tab/>
        <w:t>Don May</w:t>
      </w:r>
      <w:r w:rsidR="00291564">
        <w:rPr>
          <w:rFonts w:ascii="Arial" w:hAnsi="Arial" w:cs="Arial"/>
          <w:sz w:val="20"/>
        </w:rPr>
        <w:t>-</w:t>
      </w:r>
      <w:r w:rsidR="00420B84" w:rsidRPr="00420B84">
        <w:rPr>
          <w:rFonts w:ascii="Arial" w:hAnsi="Arial" w:cs="Arial"/>
          <w:sz w:val="20"/>
        </w:rPr>
        <w:t xml:space="preserve"> </w:t>
      </w:r>
      <w:r w:rsidR="00420B84" w:rsidRPr="00420B84">
        <w:rPr>
          <w:rFonts w:ascii="Arial" w:hAnsi="Arial" w:cs="Arial"/>
          <w:sz w:val="20"/>
          <w:szCs w:val="20"/>
        </w:rPr>
        <w:t xml:space="preserve">Longer meeting this time.  Spent time on updates – breakdown in congress will likely be a continuing resolution.  Tax extender bill has 46 cosponsors.  Encouraging people to contact elected officials and encourage support.  SHARP – 6 co-sponsors in Senate. Discussed that as a task force there must be a more formal communication and action plan between the committees…etc.   Working with Senator </w:t>
      </w:r>
      <w:proofErr w:type="spellStart"/>
      <w:proofErr w:type="gramStart"/>
      <w:r w:rsidR="00420B84" w:rsidRPr="00420B84">
        <w:rPr>
          <w:rFonts w:ascii="Arial" w:hAnsi="Arial" w:cs="Arial"/>
          <w:sz w:val="20"/>
          <w:szCs w:val="20"/>
        </w:rPr>
        <w:t>Bennets</w:t>
      </w:r>
      <w:proofErr w:type="spellEnd"/>
      <w:proofErr w:type="gramEnd"/>
      <w:r w:rsidR="00420B84" w:rsidRPr="00420B84">
        <w:rPr>
          <w:rFonts w:ascii="Arial" w:hAnsi="Arial" w:cs="Arial"/>
          <w:sz w:val="20"/>
          <w:szCs w:val="20"/>
        </w:rPr>
        <w:t xml:space="preserve"> office on bi-annual re</w:t>
      </w:r>
      <w:r w:rsidR="00BF4ED0">
        <w:rPr>
          <w:rFonts w:ascii="Arial" w:hAnsi="Arial" w:cs="Arial"/>
          <w:sz w:val="20"/>
          <w:szCs w:val="20"/>
        </w:rPr>
        <w:t xml:space="preserve">-certs.  Working with staff on regulatory relief and streamlining fixed income certifications. </w:t>
      </w:r>
      <w:bookmarkStart w:id="0" w:name="_GoBack"/>
      <w:bookmarkEnd w:id="0"/>
      <w:r w:rsidR="00420B84" w:rsidRPr="00420B84">
        <w:rPr>
          <w:rFonts w:ascii="Arial" w:hAnsi="Arial" w:cs="Arial"/>
          <w:sz w:val="20"/>
          <w:szCs w:val="20"/>
        </w:rPr>
        <w:t xml:space="preserve"> Bi-annual inspections are now permanent thanks to the work of Mt. Plains.  Housing America strategic plan will help </w:t>
      </w:r>
      <w:proofErr w:type="spellStart"/>
      <w:r w:rsidR="00420B84" w:rsidRPr="00420B84">
        <w:rPr>
          <w:rFonts w:ascii="Arial" w:hAnsi="Arial" w:cs="Arial"/>
          <w:sz w:val="20"/>
          <w:szCs w:val="20"/>
        </w:rPr>
        <w:t>legnet</w:t>
      </w:r>
      <w:proofErr w:type="spellEnd"/>
      <w:r w:rsidR="00420B84" w:rsidRPr="00420B84">
        <w:rPr>
          <w:rFonts w:ascii="Arial" w:hAnsi="Arial" w:cs="Arial"/>
          <w:sz w:val="20"/>
          <w:szCs w:val="20"/>
        </w:rPr>
        <w:t xml:space="preserve"> focus communications.   Director of Tampa office discussed new initiatives with new HUD chief.  </w:t>
      </w:r>
    </w:p>
    <w:p w:rsidR="00C71A1E" w:rsidRPr="00587762" w:rsidRDefault="00C71A1E" w:rsidP="00C71A1E">
      <w:pPr>
        <w:pStyle w:val="BodyText"/>
        <w:rPr>
          <w:sz w:val="20"/>
        </w:rPr>
      </w:pPr>
    </w:p>
    <w:p w:rsidR="00420B84" w:rsidRPr="00D36668" w:rsidRDefault="00C71A1E" w:rsidP="00D36668">
      <w:pPr>
        <w:pStyle w:val="NoSpacing"/>
        <w:ind w:left="720"/>
        <w:rPr>
          <w:rFonts w:ascii="Arial" w:hAnsi="Arial" w:cs="Arial"/>
          <w:sz w:val="20"/>
          <w:szCs w:val="20"/>
        </w:rPr>
      </w:pPr>
      <w:r w:rsidRPr="00D36668">
        <w:rPr>
          <w:rFonts w:ascii="Arial" w:hAnsi="Arial" w:cs="Arial"/>
          <w:sz w:val="20"/>
        </w:rPr>
        <w:t>D. Member Services</w:t>
      </w:r>
      <w:r w:rsidR="00420B84" w:rsidRPr="00D36668">
        <w:rPr>
          <w:rFonts w:ascii="Arial" w:hAnsi="Arial" w:cs="Arial"/>
          <w:sz w:val="20"/>
        </w:rPr>
        <w:t>-Revonda Stordahl</w:t>
      </w:r>
      <w:r w:rsidR="00291564">
        <w:rPr>
          <w:rFonts w:ascii="Arial" w:hAnsi="Arial" w:cs="Arial"/>
          <w:sz w:val="20"/>
        </w:rPr>
        <w:t>-</w:t>
      </w:r>
      <w:r w:rsidR="00420B84" w:rsidRPr="00D36668">
        <w:rPr>
          <w:rFonts w:ascii="Arial" w:hAnsi="Arial" w:cs="Arial"/>
          <w:sz w:val="20"/>
        </w:rPr>
        <w:t xml:space="preserve"> </w:t>
      </w:r>
      <w:r w:rsidR="00420B84" w:rsidRPr="00D36668">
        <w:rPr>
          <w:rFonts w:ascii="Arial" w:hAnsi="Arial" w:cs="Arial"/>
          <w:sz w:val="20"/>
          <w:szCs w:val="20"/>
        </w:rPr>
        <w:t xml:space="preserve">Membership numbers dropped.  </w:t>
      </w:r>
      <w:proofErr w:type="gramStart"/>
      <w:r w:rsidR="00420B84" w:rsidRPr="00D36668">
        <w:rPr>
          <w:rFonts w:ascii="Arial" w:hAnsi="Arial" w:cs="Arial"/>
          <w:sz w:val="20"/>
          <w:szCs w:val="20"/>
        </w:rPr>
        <w:t>Small agencies not renewing fees due to budget cuts.</w:t>
      </w:r>
      <w:proofErr w:type="gramEnd"/>
      <w:r w:rsidR="00420B84" w:rsidRPr="00D36668">
        <w:rPr>
          <w:rFonts w:ascii="Arial" w:hAnsi="Arial" w:cs="Arial"/>
          <w:sz w:val="20"/>
          <w:szCs w:val="20"/>
        </w:rPr>
        <w:t xml:space="preserve">  Membership drive will happen soon.  </w:t>
      </w:r>
      <w:proofErr w:type="gramStart"/>
      <w:r w:rsidR="00420B84" w:rsidRPr="00D36668">
        <w:rPr>
          <w:rFonts w:ascii="Arial" w:hAnsi="Arial" w:cs="Arial"/>
          <w:sz w:val="20"/>
          <w:szCs w:val="20"/>
        </w:rPr>
        <w:t>Will have results of most recent survey.</w:t>
      </w:r>
      <w:proofErr w:type="gramEnd"/>
      <w:r w:rsidR="00420B84" w:rsidRPr="00D36668">
        <w:rPr>
          <w:rFonts w:ascii="Arial" w:hAnsi="Arial" w:cs="Arial"/>
          <w:sz w:val="20"/>
          <w:szCs w:val="20"/>
        </w:rPr>
        <w:t xml:space="preserve">  </w:t>
      </w:r>
      <w:proofErr w:type="gramStart"/>
      <w:r w:rsidR="00420B84" w:rsidRPr="00D36668">
        <w:rPr>
          <w:rFonts w:ascii="Arial" w:hAnsi="Arial" w:cs="Arial"/>
          <w:sz w:val="20"/>
          <w:szCs w:val="20"/>
        </w:rPr>
        <w:t>Work done regarding awards.</w:t>
      </w:r>
      <w:proofErr w:type="gramEnd"/>
      <w:r w:rsidR="00420B84" w:rsidRPr="00D36668">
        <w:rPr>
          <w:rFonts w:ascii="Arial" w:hAnsi="Arial" w:cs="Arial"/>
          <w:sz w:val="20"/>
          <w:szCs w:val="20"/>
        </w:rPr>
        <w:t xml:space="preserve">  A large number of nominations were received.  Re-branding NAHRO was discussed.  Resolution did not make it to BOG.  </w:t>
      </w:r>
      <w:proofErr w:type="gramStart"/>
      <w:r w:rsidR="00420B84" w:rsidRPr="00D36668">
        <w:rPr>
          <w:rFonts w:ascii="Arial" w:hAnsi="Arial" w:cs="Arial"/>
          <w:sz w:val="20"/>
          <w:szCs w:val="20"/>
        </w:rPr>
        <w:t>Surveys of first time members – not many responses.</w:t>
      </w:r>
      <w:proofErr w:type="gramEnd"/>
      <w:r w:rsidR="00420B84" w:rsidRPr="00D36668">
        <w:rPr>
          <w:rFonts w:ascii="Arial" w:hAnsi="Arial" w:cs="Arial"/>
          <w:sz w:val="20"/>
          <w:szCs w:val="20"/>
        </w:rPr>
        <w:t xml:space="preserve">  Saul would like Member Services to discuss CD and homeless agency membership dues (direct result of resolution from Vegas board meeting).  Trina is taking Sherry’s place on the membership drive.    </w:t>
      </w:r>
      <w:proofErr w:type="gramStart"/>
      <w:r w:rsidR="00420B84" w:rsidRPr="00D36668">
        <w:rPr>
          <w:rFonts w:ascii="Arial" w:hAnsi="Arial" w:cs="Arial"/>
          <w:sz w:val="20"/>
          <w:szCs w:val="20"/>
        </w:rPr>
        <w:t>Discussion regarding small agencies leaving NAHRO or reducing numbers through consortia.</w:t>
      </w:r>
      <w:proofErr w:type="gramEnd"/>
    </w:p>
    <w:p w:rsidR="00C71A1E" w:rsidRPr="00587762" w:rsidRDefault="00C71A1E" w:rsidP="00C71A1E">
      <w:pPr>
        <w:pStyle w:val="BodyText"/>
        <w:rPr>
          <w:sz w:val="20"/>
        </w:rPr>
      </w:pPr>
    </w:p>
    <w:p w:rsidR="00D36668" w:rsidRPr="00D36668" w:rsidRDefault="00C71A1E" w:rsidP="00D36668">
      <w:pPr>
        <w:pStyle w:val="NoSpacing"/>
        <w:ind w:left="720"/>
        <w:rPr>
          <w:rFonts w:ascii="Arial" w:hAnsi="Arial" w:cs="Arial"/>
          <w:sz w:val="20"/>
          <w:szCs w:val="20"/>
        </w:rPr>
      </w:pPr>
      <w:r w:rsidRPr="00D36668">
        <w:rPr>
          <w:rFonts w:ascii="Arial" w:hAnsi="Arial" w:cs="Arial"/>
          <w:sz w:val="20"/>
        </w:rPr>
        <w:t>E.</w:t>
      </w:r>
      <w:r w:rsidR="00DA5B56" w:rsidRPr="00D36668">
        <w:rPr>
          <w:rFonts w:ascii="Arial" w:hAnsi="Arial" w:cs="Arial"/>
          <w:sz w:val="20"/>
        </w:rPr>
        <w:t xml:space="preserve"> BECT</w:t>
      </w:r>
      <w:r w:rsidR="00D36668" w:rsidRPr="00D36668">
        <w:rPr>
          <w:rFonts w:ascii="Arial" w:hAnsi="Arial" w:cs="Arial"/>
          <w:sz w:val="20"/>
        </w:rPr>
        <w:t>,</w:t>
      </w:r>
      <w:r w:rsidR="00291564">
        <w:rPr>
          <w:rFonts w:ascii="Arial" w:hAnsi="Arial" w:cs="Arial"/>
          <w:sz w:val="20"/>
        </w:rPr>
        <w:t xml:space="preserve"> </w:t>
      </w:r>
      <w:r w:rsidR="00D36668" w:rsidRPr="00D36668">
        <w:rPr>
          <w:rFonts w:ascii="Arial" w:hAnsi="Arial" w:cs="Arial"/>
          <w:sz w:val="20"/>
        </w:rPr>
        <w:t>Matt Pike</w:t>
      </w:r>
      <w:r w:rsidR="00291564">
        <w:rPr>
          <w:rFonts w:ascii="Arial" w:hAnsi="Arial" w:cs="Arial"/>
          <w:sz w:val="20"/>
        </w:rPr>
        <w:t>-</w:t>
      </w:r>
      <w:r w:rsidR="00D36668" w:rsidRPr="00D36668">
        <w:rPr>
          <w:rFonts w:ascii="Arial" w:hAnsi="Arial" w:cs="Arial"/>
          <w:sz w:val="20"/>
        </w:rPr>
        <w:t xml:space="preserve"> </w:t>
      </w:r>
      <w:r w:rsidR="00D36668" w:rsidRPr="00D36668">
        <w:rPr>
          <w:rFonts w:ascii="Arial" w:hAnsi="Arial" w:cs="Arial"/>
          <w:sz w:val="20"/>
          <w:szCs w:val="20"/>
        </w:rPr>
        <w:t xml:space="preserve">second meeting.  </w:t>
      </w:r>
      <w:proofErr w:type="gramStart"/>
      <w:r w:rsidR="00D36668" w:rsidRPr="00D36668">
        <w:rPr>
          <w:rFonts w:ascii="Arial" w:hAnsi="Arial" w:cs="Arial"/>
          <w:sz w:val="20"/>
          <w:szCs w:val="20"/>
        </w:rPr>
        <w:t>Most discussion revolved around ethics and enforcing the NAHRO code.</w:t>
      </w:r>
      <w:proofErr w:type="gramEnd"/>
      <w:r w:rsidR="00D36668" w:rsidRPr="00D36668">
        <w:rPr>
          <w:rFonts w:ascii="Arial" w:hAnsi="Arial" w:cs="Arial"/>
          <w:sz w:val="20"/>
          <w:szCs w:val="20"/>
        </w:rPr>
        <w:t xml:space="preserve">  </w:t>
      </w:r>
      <w:proofErr w:type="gramStart"/>
      <w:r w:rsidR="00D36668" w:rsidRPr="00D36668">
        <w:rPr>
          <w:rFonts w:ascii="Arial" w:hAnsi="Arial" w:cs="Arial"/>
          <w:sz w:val="20"/>
          <w:szCs w:val="20"/>
        </w:rPr>
        <w:t>Lots of discussion regarding assessments and other PD issues.</w:t>
      </w:r>
      <w:proofErr w:type="gramEnd"/>
      <w:r w:rsidR="00D36668" w:rsidRPr="00D36668">
        <w:rPr>
          <w:rFonts w:ascii="Arial" w:hAnsi="Arial" w:cs="Arial"/>
          <w:sz w:val="20"/>
          <w:szCs w:val="20"/>
        </w:rPr>
        <w:t xml:space="preserve"> </w:t>
      </w:r>
    </w:p>
    <w:p w:rsidR="00DA5B56" w:rsidRDefault="00DA5B56" w:rsidP="00C71A1E">
      <w:pPr>
        <w:pStyle w:val="BodyText"/>
        <w:rPr>
          <w:sz w:val="20"/>
        </w:rPr>
      </w:pPr>
    </w:p>
    <w:p w:rsidR="00D36668" w:rsidRPr="00D36668" w:rsidRDefault="00DA5B56" w:rsidP="00D36668">
      <w:pPr>
        <w:pStyle w:val="NoSpacing"/>
        <w:ind w:left="720"/>
        <w:rPr>
          <w:rFonts w:ascii="Arial" w:hAnsi="Arial" w:cs="Arial"/>
          <w:sz w:val="20"/>
          <w:szCs w:val="20"/>
        </w:rPr>
      </w:pPr>
      <w:r w:rsidRPr="00D36668">
        <w:rPr>
          <w:rFonts w:ascii="Arial" w:hAnsi="Arial" w:cs="Arial"/>
          <w:sz w:val="20"/>
        </w:rPr>
        <w:t xml:space="preserve">F. </w:t>
      </w:r>
      <w:r w:rsidR="00C71A1E" w:rsidRPr="00D36668">
        <w:rPr>
          <w:rFonts w:ascii="Arial" w:hAnsi="Arial" w:cs="Arial"/>
          <w:sz w:val="20"/>
        </w:rPr>
        <w:t>Commissioners</w:t>
      </w:r>
      <w:r w:rsidR="00D36668" w:rsidRPr="00D36668">
        <w:rPr>
          <w:rFonts w:ascii="Arial" w:hAnsi="Arial" w:cs="Arial"/>
          <w:sz w:val="20"/>
        </w:rPr>
        <w:t xml:space="preserve">, Matt Pike, </w:t>
      </w:r>
      <w:r w:rsidR="00D36668" w:rsidRPr="00D36668">
        <w:rPr>
          <w:rFonts w:ascii="Arial" w:hAnsi="Arial" w:cs="Arial"/>
          <w:sz w:val="20"/>
          <w:szCs w:val="20"/>
        </w:rPr>
        <w:t xml:space="preserve">Matt Pike –NCPC annual appointments are </w:t>
      </w:r>
      <w:proofErr w:type="spellStart"/>
      <w:r w:rsidR="00D36668" w:rsidRPr="00D36668">
        <w:rPr>
          <w:rFonts w:ascii="Arial" w:hAnsi="Arial" w:cs="Arial"/>
          <w:sz w:val="20"/>
          <w:szCs w:val="20"/>
        </w:rPr>
        <w:t>counter productive</w:t>
      </w:r>
      <w:proofErr w:type="spellEnd"/>
      <w:r w:rsidR="00D36668" w:rsidRPr="00D36668">
        <w:rPr>
          <w:rFonts w:ascii="Arial" w:hAnsi="Arial" w:cs="Arial"/>
          <w:sz w:val="20"/>
          <w:szCs w:val="20"/>
        </w:rPr>
        <w:t xml:space="preserve">. NAHRO staff is excellent.  Have 10 slots.  Committee chose to move forward with quality candidates.  Discussion regarding what the committee needs to offer to get more commissioners involved.  Will be putting forward </w:t>
      </w:r>
      <w:proofErr w:type="gramStart"/>
      <w:r w:rsidR="00D36668" w:rsidRPr="00D36668">
        <w:rPr>
          <w:rFonts w:ascii="Arial" w:hAnsi="Arial" w:cs="Arial"/>
          <w:sz w:val="20"/>
          <w:szCs w:val="20"/>
        </w:rPr>
        <w:t>commissioners</w:t>
      </w:r>
      <w:proofErr w:type="gramEnd"/>
      <w:r w:rsidR="00D36668" w:rsidRPr="00D36668">
        <w:rPr>
          <w:rFonts w:ascii="Arial" w:hAnsi="Arial" w:cs="Arial"/>
          <w:sz w:val="20"/>
          <w:szCs w:val="20"/>
        </w:rPr>
        <w:t xml:space="preserve"> sessions for next conference.  Goal to get more commissioners involved and certified.  </w:t>
      </w:r>
    </w:p>
    <w:p w:rsidR="00C71A1E" w:rsidRPr="00587762" w:rsidRDefault="00C71A1E" w:rsidP="00C71A1E">
      <w:pPr>
        <w:pStyle w:val="BodyText"/>
        <w:rPr>
          <w:sz w:val="20"/>
        </w:rPr>
      </w:pPr>
    </w:p>
    <w:p w:rsidR="00D36668" w:rsidRDefault="00DA5B56" w:rsidP="00D36668">
      <w:pPr>
        <w:pStyle w:val="BodyText"/>
        <w:ind w:left="720"/>
        <w:rPr>
          <w:sz w:val="20"/>
        </w:rPr>
      </w:pPr>
      <w:r>
        <w:rPr>
          <w:sz w:val="20"/>
        </w:rPr>
        <w:t>G</w:t>
      </w:r>
      <w:r w:rsidR="00C71A1E" w:rsidRPr="00587762">
        <w:rPr>
          <w:sz w:val="20"/>
        </w:rPr>
        <w:t>. B&amp;A</w:t>
      </w:r>
      <w:r w:rsidR="00D36668">
        <w:rPr>
          <w:sz w:val="20"/>
        </w:rPr>
        <w:t>, Don May</w:t>
      </w:r>
      <w:r w:rsidR="00291564">
        <w:rPr>
          <w:sz w:val="20"/>
        </w:rPr>
        <w:t>-</w:t>
      </w:r>
      <w:r w:rsidR="00D36668">
        <w:rPr>
          <w:sz w:val="20"/>
        </w:rPr>
        <w:t xml:space="preserve"> </w:t>
      </w:r>
      <w:r w:rsidR="00D36668" w:rsidRPr="00D36668">
        <w:rPr>
          <w:sz w:val="20"/>
        </w:rPr>
        <w:t xml:space="preserve">YTD Dues are down.  Conference revenue is down.  Staff is doing well at reducing expenses.  </w:t>
      </w:r>
      <w:proofErr w:type="gramStart"/>
      <w:r w:rsidR="00D36668" w:rsidRPr="00D36668">
        <w:rPr>
          <w:sz w:val="20"/>
        </w:rPr>
        <w:t>Reviewing several years to find a benchmark budget amount for several items.</w:t>
      </w:r>
      <w:proofErr w:type="gramEnd"/>
      <w:r w:rsidR="00D36668" w:rsidRPr="00D36668">
        <w:rPr>
          <w:sz w:val="20"/>
        </w:rPr>
        <w:t xml:space="preserve">  </w:t>
      </w:r>
      <w:proofErr w:type="gramStart"/>
      <w:r w:rsidR="00D36668" w:rsidRPr="00D36668">
        <w:rPr>
          <w:sz w:val="20"/>
        </w:rPr>
        <w:t>Approved the clean audit.</w:t>
      </w:r>
      <w:proofErr w:type="gramEnd"/>
      <w:r w:rsidR="00D36668" w:rsidRPr="00D36668">
        <w:rPr>
          <w:sz w:val="20"/>
        </w:rPr>
        <w:t xml:space="preserve">  Discussion regarding PD – need better understanding of </w:t>
      </w:r>
      <w:proofErr w:type="spellStart"/>
      <w:r w:rsidR="00D36668" w:rsidRPr="00D36668">
        <w:rPr>
          <w:sz w:val="20"/>
        </w:rPr>
        <w:t>projections</w:t>
      </w:r>
      <w:proofErr w:type="gramStart"/>
      <w:r w:rsidR="00D36668" w:rsidRPr="00D36668">
        <w:rPr>
          <w:sz w:val="20"/>
        </w:rPr>
        <w:t>..etc</w:t>
      </w:r>
      <w:proofErr w:type="spellEnd"/>
      <w:proofErr w:type="gramEnd"/>
      <w:r w:rsidR="00D36668" w:rsidRPr="00D36668">
        <w:rPr>
          <w:sz w:val="20"/>
        </w:rPr>
        <w:t xml:space="preserve">.  Small profit was made but long term goals need to be reviewed.  </w:t>
      </w:r>
      <w:proofErr w:type="gramStart"/>
      <w:r w:rsidR="00D36668" w:rsidRPr="00D36668">
        <w:rPr>
          <w:sz w:val="20"/>
        </w:rPr>
        <w:t>Discussion regarding HDLI and the relationship between it and NAHRO.</w:t>
      </w:r>
      <w:proofErr w:type="gramEnd"/>
      <w:r w:rsidR="00D36668" w:rsidRPr="00D36668">
        <w:rPr>
          <w:sz w:val="20"/>
        </w:rPr>
        <w:t xml:space="preserve">  Will sponsor October conference but will be discussing future investment. </w:t>
      </w:r>
    </w:p>
    <w:p w:rsidR="00C71A1E" w:rsidRPr="00587762" w:rsidRDefault="00D36668" w:rsidP="00D36668">
      <w:pPr>
        <w:pStyle w:val="BodyText"/>
        <w:ind w:left="720"/>
        <w:rPr>
          <w:sz w:val="20"/>
        </w:rPr>
      </w:pPr>
      <w:r w:rsidRPr="00D36668">
        <w:rPr>
          <w:sz w:val="20"/>
        </w:rPr>
        <w:t xml:space="preserve"> </w:t>
      </w:r>
    </w:p>
    <w:p w:rsidR="00D36668" w:rsidRPr="00D36668" w:rsidRDefault="00DA5B56" w:rsidP="00D36668">
      <w:pPr>
        <w:pStyle w:val="BodyText"/>
        <w:ind w:left="720"/>
        <w:rPr>
          <w:sz w:val="20"/>
        </w:rPr>
      </w:pPr>
      <w:r>
        <w:rPr>
          <w:sz w:val="20"/>
        </w:rPr>
        <w:lastRenderedPageBreak/>
        <w:t>H</w:t>
      </w:r>
      <w:r w:rsidR="00C71A1E" w:rsidRPr="00587762">
        <w:rPr>
          <w:sz w:val="20"/>
        </w:rPr>
        <w:t>. International</w:t>
      </w:r>
      <w:r w:rsidR="00D36668">
        <w:rPr>
          <w:sz w:val="20"/>
        </w:rPr>
        <w:t>,</w:t>
      </w:r>
      <w:r>
        <w:rPr>
          <w:sz w:val="20"/>
        </w:rPr>
        <w:tab/>
      </w:r>
      <w:r w:rsidR="00C71A1E" w:rsidRPr="00587762">
        <w:rPr>
          <w:sz w:val="20"/>
        </w:rPr>
        <w:t>Ed Talbot</w:t>
      </w:r>
      <w:r w:rsidR="00291564">
        <w:rPr>
          <w:sz w:val="20"/>
        </w:rPr>
        <w:t>-</w:t>
      </w:r>
      <w:r w:rsidR="00D36668">
        <w:rPr>
          <w:sz w:val="20"/>
        </w:rPr>
        <w:t xml:space="preserve"> </w:t>
      </w:r>
      <w:r w:rsidR="00D36668" w:rsidRPr="00D36668">
        <w:rPr>
          <w:sz w:val="20"/>
        </w:rPr>
        <w:t xml:space="preserve">report from delegation that attended the world forum.  </w:t>
      </w:r>
      <w:proofErr w:type="gramStart"/>
      <w:r w:rsidR="00D36668" w:rsidRPr="00D36668">
        <w:rPr>
          <w:sz w:val="20"/>
        </w:rPr>
        <w:t>Were included in activities with HUD contingent.</w:t>
      </w:r>
      <w:proofErr w:type="gramEnd"/>
      <w:r w:rsidR="00D36668" w:rsidRPr="00D36668">
        <w:rPr>
          <w:sz w:val="20"/>
        </w:rPr>
        <w:t xml:space="preserve">  World view was positive.  New strategic plan developed.  Focus on a research topic that will be focused on by the committee with reports made to other committees and membership.  South Africa is the next country the delegation will attend.  New sub-committee structure implemented.  Julie reports that IRGE needs support from the regions and assistance with educating members regarding its importance.  Per Betsey we should be very proud of the leadership Julie is providing on the committee. </w:t>
      </w:r>
    </w:p>
    <w:p w:rsidR="00C71A1E" w:rsidRDefault="00C71A1E" w:rsidP="00C71A1E">
      <w:pPr>
        <w:pStyle w:val="BodyText"/>
        <w:rPr>
          <w:sz w:val="20"/>
        </w:rPr>
      </w:pPr>
      <w:r w:rsidRPr="00587762">
        <w:rPr>
          <w:sz w:val="20"/>
        </w:rPr>
        <w:t xml:space="preserve"> </w:t>
      </w:r>
    </w:p>
    <w:p w:rsidR="00D36668" w:rsidRPr="00D36668" w:rsidRDefault="00C71A1E" w:rsidP="00D36668">
      <w:pPr>
        <w:pStyle w:val="BodyText"/>
        <w:ind w:left="720"/>
        <w:rPr>
          <w:sz w:val="20"/>
        </w:rPr>
      </w:pPr>
      <w:r>
        <w:rPr>
          <w:sz w:val="20"/>
        </w:rPr>
        <w:t xml:space="preserve">I. </w:t>
      </w:r>
      <w:r w:rsidR="00DA5B56" w:rsidRPr="00587762">
        <w:rPr>
          <w:sz w:val="20"/>
        </w:rPr>
        <w:t>Professional Development</w:t>
      </w:r>
      <w:r w:rsidR="00D36668">
        <w:rPr>
          <w:sz w:val="20"/>
        </w:rPr>
        <w:t xml:space="preserve">, </w:t>
      </w:r>
      <w:r w:rsidR="00DA5B56">
        <w:rPr>
          <w:sz w:val="20"/>
        </w:rPr>
        <w:t>Duane Hopkins</w:t>
      </w:r>
      <w:r w:rsidR="00291564">
        <w:rPr>
          <w:sz w:val="20"/>
        </w:rPr>
        <w:t>-</w:t>
      </w:r>
      <w:r w:rsidR="00D36668">
        <w:rPr>
          <w:sz w:val="20"/>
        </w:rPr>
        <w:t xml:space="preserve"> </w:t>
      </w:r>
      <w:r w:rsidR="00D36668" w:rsidRPr="00D36668">
        <w:rPr>
          <w:sz w:val="20"/>
        </w:rPr>
        <w:t>M</w:t>
      </w:r>
      <w:r w:rsidR="00291564">
        <w:rPr>
          <w:sz w:val="20"/>
        </w:rPr>
        <w:t>PNAHRO</w:t>
      </w:r>
      <w:r w:rsidR="00D36668" w:rsidRPr="00D36668">
        <w:rPr>
          <w:sz w:val="20"/>
        </w:rPr>
        <w:t xml:space="preserve"> resolution regarding licensing of trainers was discussed – Pacific Northwest was awarded a license in the past.  Mt. Plains is requesting one now.  The committee tabled the Mt. Plains resolution.  Committee was appointed to create options regarding licensing.  Much discussion was had regarding the issue and the process the committee is using to address the licensing request.  LIHTC resolution from Mt. Plains we addressed as well.  NAHRO may provide via outside partner.  </w:t>
      </w:r>
    </w:p>
    <w:p w:rsidR="00C71A1E" w:rsidRPr="00587762" w:rsidRDefault="00C71A1E" w:rsidP="00C71A1E">
      <w:pPr>
        <w:pStyle w:val="BodyText"/>
        <w:rPr>
          <w:sz w:val="20"/>
        </w:rPr>
      </w:pPr>
    </w:p>
    <w:p w:rsidR="00D36668" w:rsidRPr="00D36668" w:rsidRDefault="00C71A1E" w:rsidP="00D36668">
      <w:pPr>
        <w:pStyle w:val="BodyText"/>
        <w:ind w:left="720"/>
        <w:rPr>
          <w:sz w:val="20"/>
        </w:rPr>
      </w:pPr>
      <w:r>
        <w:rPr>
          <w:sz w:val="20"/>
        </w:rPr>
        <w:t>J</w:t>
      </w:r>
      <w:r w:rsidRPr="00587762">
        <w:rPr>
          <w:sz w:val="20"/>
        </w:rPr>
        <w:t xml:space="preserve">. </w:t>
      </w:r>
      <w:r w:rsidR="00DA5B56">
        <w:rPr>
          <w:sz w:val="20"/>
        </w:rPr>
        <w:t>Housing</w:t>
      </w:r>
      <w:r w:rsidR="00D36668">
        <w:rPr>
          <w:sz w:val="20"/>
        </w:rPr>
        <w:t xml:space="preserve">, </w:t>
      </w:r>
      <w:r w:rsidR="00DA5B56">
        <w:rPr>
          <w:sz w:val="20"/>
        </w:rPr>
        <w:t>Dianne Hovdestad</w:t>
      </w:r>
      <w:r w:rsidR="00D36668">
        <w:rPr>
          <w:sz w:val="20"/>
        </w:rPr>
        <w:t xml:space="preserve">- </w:t>
      </w:r>
      <w:r w:rsidR="00D36668" w:rsidRPr="00D36668">
        <w:rPr>
          <w:sz w:val="20"/>
        </w:rPr>
        <w:t xml:space="preserve">Five resolutions.  Section 8 Subcommittee – </w:t>
      </w:r>
      <w:proofErr w:type="spellStart"/>
      <w:r w:rsidR="00D36668" w:rsidRPr="00D36668">
        <w:rPr>
          <w:sz w:val="20"/>
        </w:rPr>
        <w:t>Schock</w:t>
      </w:r>
      <w:proofErr w:type="spellEnd"/>
      <w:r w:rsidR="00D36668" w:rsidRPr="00D36668">
        <w:rPr>
          <w:sz w:val="20"/>
        </w:rPr>
        <w:t xml:space="preserve"> amendment – Resolution was made to oppose it.  Public Housing Subcommittee – Resolutions – Voluntary smoke free, flat rents – flexible policies regarding eviction procedures, Flat Rents – should not be based on FMR not payment standards.  Sandra </w:t>
      </w:r>
      <w:proofErr w:type="spellStart"/>
      <w:r w:rsidR="00D36668" w:rsidRPr="00D36668">
        <w:rPr>
          <w:sz w:val="20"/>
        </w:rPr>
        <w:t>Enriques</w:t>
      </w:r>
      <w:proofErr w:type="spellEnd"/>
      <w:r w:rsidR="00D36668" w:rsidRPr="00D36668">
        <w:rPr>
          <w:sz w:val="20"/>
        </w:rPr>
        <w:t>’ replacement attended the meeting and discussed her priorities, MTW expansion, RAD, Mobility, ** I MISSED SOME***, nego</w:t>
      </w:r>
      <w:r w:rsidR="00D36668">
        <w:rPr>
          <w:sz w:val="20"/>
        </w:rPr>
        <w:t xml:space="preserve">tiated rule-making with tribes. </w:t>
      </w:r>
      <w:r w:rsidR="00D36668" w:rsidRPr="00D36668">
        <w:rPr>
          <w:sz w:val="20"/>
        </w:rPr>
        <w:t xml:space="preserve">Absent from her priorities is – streamlining voucher requirements.  </w:t>
      </w:r>
    </w:p>
    <w:p w:rsidR="00C71A1E" w:rsidRDefault="00C71A1E" w:rsidP="00C71A1E">
      <w:pPr>
        <w:pStyle w:val="BodyText"/>
        <w:rPr>
          <w:sz w:val="20"/>
        </w:rPr>
      </w:pPr>
    </w:p>
    <w:p w:rsidR="00D36668" w:rsidRPr="00D36668" w:rsidRDefault="00DA5B56" w:rsidP="00D36668">
      <w:pPr>
        <w:pStyle w:val="BodyText"/>
        <w:ind w:left="720"/>
        <w:rPr>
          <w:sz w:val="20"/>
        </w:rPr>
      </w:pPr>
      <w:r>
        <w:rPr>
          <w:sz w:val="20"/>
        </w:rPr>
        <w:t>K. Housing America</w:t>
      </w:r>
      <w:r w:rsidR="00D36668">
        <w:rPr>
          <w:sz w:val="20"/>
        </w:rPr>
        <w:t xml:space="preserve">, </w:t>
      </w:r>
      <w:r>
        <w:rPr>
          <w:sz w:val="20"/>
        </w:rPr>
        <w:t>Jill Elliott</w:t>
      </w:r>
      <w:r w:rsidR="006A1E2F">
        <w:rPr>
          <w:sz w:val="20"/>
        </w:rPr>
        <w:t>-</w:t>
      </w:r>
      <w:r w:rsidR="00D36668">
        <w:rPr>
          <w:sz w:val="20"/>
        </w:rPr>
        <w:t xml:space="preserve"> </w:t>
      </w:r>
      <w:r w:rsidR="00D36668" w:rsidRPr="00D36668">
        <w:rPr>
          <w:sz w:val="20"/>
        </w:rPr>
        <w:t xml:space="preserve">split away from leg net.  Strategic plan is in process for 2015. John and Emily are staff.  Cliff was ill and was not in attendance.  </w:t>
      </w:r>
      <w:proofErr w:type="gramStart"/>
      <w:r w:rsidR="00D36668" w:rsidRPr="00D36668">
        <w:rPr>
          <w:sz w:val="20"/>
        </w:rPr>
        <w:t>Website</w:t>
      </w:r>
      <w:r w:rsidR="00D36668">
        <w:rPr>
          <w:sz w:val="20"/>
        </w:rPr>
        <w:t xml:space="preserve"> for each </w:t>
      </w:r>
      <w:r w:rsidR="006A1E2F">
        <w:rPr>
          <w:sz w:val="20"/>
        </w:rPr>
        <w:t>region</w:t>
      </w:r>
      <w:r w:rsidR="00D36668">
        <w:rPr>
          <w:sz w:val="20"/>
        </w:rPr>
        <w:t>.</w:t>
      </w:r>
      <w:proofErr w:type="gramEnd"/>
      <w:r w:rsidR="00D36668">
        <w:rPr>
          <w:sz w:val="20"/>
        </w:rPr>
        <w:t xml:space="preserve">  Need stories.</w:t>
      </w:r>
    </w:p>
    <w:p w:rsidR="00DA5B56" w:rsidRDefault="00DA5B56" w:rsidP="00C71A1E">
      <w:pPr>
        <w:pStyle w:val="BodyText"/>
        <w:rPr>
          <w:sz w:val="20"/>
        </w:rPr>
      </w:pPr>
    </w:p>
    <w:p w:rsidR="00DA5B56" w:rsidRDefault="00DA5B56" w:rsidP="00DA5B56">
      <w:pPr>
        <w:pStyle w:val="BodyText"/>
        <w:rPr>
          <w:sz w:val="20"/>
        </w:rPr>
      </w:pPr>
    </w:p>
    <w:p w:rsidR="00DA5B56" w:rsidRDefault="00DA5B56" w:rsidP="00DA5B56">
      <w:pPr>
        <w:pStyle w:val="BodyText"/>
        <w:rPr>
          <w:sz w:val="20"/>
        </w:rPr>
      </w:pPr>
      <w:r w:rsidRPr="00587762">
        <w:rPr>
          <w:sz w:val="20"/>
        </w:rPr>
        <w:t>V</w:t>
      </w:r>
      <w:r w:rsidR="00F04A63">
        <w:rPr>
          <w:sz w:val="20"/>
        </w:rPr>
        <w:t>I</w:t>
      </w:r>
      <w:r w:rsidRPr="00587762">
        <w:rPr>
          <w:sz w:val="20"/>
        </w:rPr>
        <w:t xml:space="preserve">. </w:t>
      </w:r>
      <w:r>
        <w:rPr>
          <w:sz w:val="20"/>
        </w:rPr>
        <w:t>New Business (10 Minutes)</w:t>
      </w:r>
    </w:p>
    <w:p w:rsidR="00D36668" w:rsidRPr="00D36668" w:rsidRDefault="00DA5B56" w:rsidP="00D36668">
      <w:pPr>
        <w:pStyle w:val="BodyText"/>
        <w:ind w:left="720"/>
        <w:rPr>
          <w:sz w:val="20"/>
        </w:rPr>
      </w:pPr>
      <w:r>
        <w:rPr>
          <w:sz w:val="20"/>
        </w:rPr>
        <w:t>A. 2015 Conference Site Selection</w:t>
      </w:r>
      <w:r w:rsidR="00D36668">
        <w:rPr>
          <w:sz w:val="20"/>
        </w:rPr>
        <w:t xml:space="preserve">- </w:t>
      </w:r>
      <w:r w:rsidR="00D36668" w:rsidRPr="00D36668">
        <w:rPr>
          <w:sz w:val="20"/>
        </w:rPr>
        <w:t xml:space="preserve">Missoula or Big Sky – Big Sky is first choice but Missoula is a close second.  </w:t>
      </w:r>
      <w:proofErr w:type="gramStart"/>
      <w:r w:rsidR="00D36668" w:rsidRPr="00D36668">
        <w:rPr>
          <w:sz w:val="20"/>
        </w:rPr>
        <w:t xml:space="preserve">Discussion regarding both sites – </w:t>
      </w:r>
      <w:r w:rsidR="006A1E2F">
        <w:rPr>
          <w:sz w:val="20"/>
        </w:rPr>
        <w:t>t</w:t>
      </w:r>
      <w:r w:rsidR="00D36668" w:rsidRPr="00D36668">
        <w:rPr>
          <w:sz w:val="20"/>
        </w:rPr>
        <w:t>abled.</w:t>
      </w:r>
      <w:proofErr w:type="gramEnd"/>
      <w:r w:rsidR="00D36668" w:rsidRPr="00D36668">
        <w:rPr>
          <w:sz w:val="20"/>
        </w:rPr>
        <w:t xml:space="preserve"> Two committees appointed. </w:t>
      </w:r>
      <w:proofErr w:type="gramStart"/>
      <w:r w:rsidR="00D36668" w:rsidRPr="00D36668">
        <w:rPr>
          <w:sz w:val="20"/>
        </w:rPr>
        <w:t>Site selection – Revonda, Don, Trina and Dave.</w:t>
      </w:r>
      <w:proofErr w:type="gramEnd"/>
      <w:r w:rsidR="00D36668" w:rsidRPr="00D36668">
        <w:rPr>
          <w:sz w:val="20"/>
        </w:rPr>
        <w:t xml:space="preserve">  Review RSO program – Dave,</w:t>
      </w:r>
      <w:r w:rsidR="006A1E2F">
        <w:rPr>
          <w:sz w:val="20"/>
        </w:rPr>
        <w:t xml:space="preserve"> </w:t>
      </w:r>
      <w:r w:rsidR="00D36668" w:rsidRPr="00D36668">
        <w:rPr>
          <w:sz w:val="20"/>
        </w:rPr>
        <w:t>Terr</w:t>
      </w:r>
      <w:r w:rsidR="00291564">
        <w:rPr>
          <w:sz w:val="20"/>
        </w:rPr>
        <w:t>y</w:t>
      </w:r>
      <w:r w:rsidR="00D36668" w:rsidRPr="00D36668">
        <w:rPr>
          <w:sz w:val="20"/>
        </w:rPr>
        <w:t xml:space="preserve">, Don and Tami.  </w:t>
      </w:r>
    </w:p>
    <w:p w:rsidR="00DA5B56" w:rsidRDefault="00DA5B56" w:rsidP="00DA5B56">
      <w:pPr>
        <w:pStyle w:val="BodyText"/>
        <w:rPr>
          <w:sz w:val="20"/>
        </w:rPr>
      </w:pPr>
    </w:p>
    <w:p w:rsidR="00C71A1E" w:rsidRDefault="00C71A1E">
      <w:pPr>
        <w:pStyle w:val="BodyText"/>
        <w:rPr>
          <w:sz w:val="20"/>
        </w:rPr>
      </w:pPr>
    </w:p>
    <w:p w:rsidR="004214E9" w:rsidRPr="00587762" w:rsidRDefault="00C71A1E">
      <w:pPr>
        <w:pStyle w:val="BodyText"/>
        <w:rPr>
          <w:sz w:val="20"/>
        </w:rPr>
      </w:pPr>
      <w:r>
        <w:rPr>
          <w:sz w:val="20"/>
        </w:rPr>
        <w:t xml:space="preserve">VII. </w:t>
      </w:r>
      <w:r w:rsidR="004214E9" w:rsidRPr="00587762">
        <w:rPr>
          <w:sz w:val="20"/>
        </w:rPr>
        <w:t>Old Business</w:t>
      </w:r>
      <w:r w:rsidR="00085D09">
        <w:rPr>
          <w:sz w:val="20"/>
        </w:rPr>
        <w:t xml:space="preserve"> (25 Minutes)</w:t>
      </w:r>
    </w:p>
    <w:p w:rsidR="00721CD7" w:rsidRDefault="004214E9" w:rsidP="00D36668">
      <w:pPr>
        <w:pStyle w:val="BodyText"/>
        <w:ind w:left="720"/>
        <w:rPr>
          <w:sz w:val="20"/>
        </w:rPr>
      </w:pPr>
      <w:r w:rsidRPr="00587762">
        <w:rPr>
          <w:sz w:val="20"/>
        </w:rPr>
        <w:t xml:space="preserve">A. </w:t>
      </w:r>
      <w:r w:rsidR="008D11F3" w:rsidRPr="00587762">
        <w:rPr>
          <w:sz w:val="20"/>
        </w:rPr>
        <w:t xml:space="preserve"> </w:t>
      </w:r>
      <w:r w:rsidR="00721CD7">
        <w:rPr>
          <w:sz w:val="20"/>
        </w:rPr>
        <w:t>B</w:t>
      </w:r>
      <w:r w:rsidR="008D11F3" w:rsidRPr="00587762">
        <w:rPr>
          <w:sz w:val="20"/>
        </w:rPr>
        <w:t>arbara Cook Memorial Scholarship Committee Report</w:t>
      </w:r>
      <w:r w:rsidR="00D81DE6">
        <w:rPr>
          <w:sz w:val="20"/>
        </w:rPr>
        <w:t>- Revonda Stordahl</w:t>
      </w:r>
      <w:r w:rsidR="00D36668">
        <w:rPr>
          <w:sz w:val="20"/>
        </w:rPr>
        <w:t xml:space="preserve">- </w:t>
      </w:r>
      <w:r w:rsidR="00D36668" w:rsidRPr="00D36668">
        <w:rPr>
          <w:sz w:val="20"/>
        </w:rPr>
        <w:t xml:space="preserve">Over $800 collected.  </w:t>
      </w:r>
      <w:proofErr w:type="gramStart"/>
      <w:r w:rsidR="00D36668" w:rsidRPr="00D36668">
        <w:rPr>
          <w:sz w:val="20"/>
        </w:rPr>
        <w:t>$900 in pledges outstanding.</w:t>
      </w:r>
      <w:proofErr w:type="gramEnd"/>
    </w:p>
    <w:p w:rsidR="00D36668" w:rsidRDefault="00721CD7" w:rsidP="003F31E5">
      <w:pPr>
        <w:pStyle w:val="BodyText"/>
        <w:rPr>
          <w:sz w:val="20"/>
        </w:rPr>
      </w:pPr>
      <w:r>
        <w:rPr>
          <w:sz w:val="20"/>
        </w:rPr>
        <w:t xml:space="preserve">             B</w:t>
      </w:r>
      <w:r w:rsidR="00D81DE6">
        <w:rPr>
          <w:sz w:val="20"/>
        </w:rPr>
        <w:t xml:space="preserve">.  </w:t>
      </w:r>
      <w:r w:rsidR="00085D09">
        <w:rPr>
          <w:sz w:val="20"/>
        </w:rPr>
        <w:t>Legislative Strategy- Intern Committee</w:t>
      </w:r>
      <w:r w:rsidR="00D36668">
        <w:rPr>
          <w:sz w:val="20"/>
        </w:rPr>
        <w:t xml:space="preserve">- </w:t>
      </w:r>
      <w:r w:rsidR="00D36668" w:rsidRPr="00D36668">
        <w:rPr>
          <w:sz w:val="20"/>
        </w:rPr>
        <w:t>Committee regarding intern will meet soon.</w:t>
      </w:r>
    </w:p>
    <w:p w:rsidR="00085D09" w:rsidRDefault="00085D09" w:rsidP="00D36668">
      <w:pPr>
        <w:pStyle w:val="BodyText"/>
        <w:ind w:left="720"/>
        <w:rPr>
          <w:sz w:val="20"/>
        </w:rPr>
      </w:pPr>
      <w:r>
        <w:rPr>
          <w:sz w:val="20"/>
        </w:rPr>
        <w:t>C.  Lynn Fundingsland “Cuba Experience” Photo Share</w:t>
      </w:r>
      <w:r w:rsidR="00D36668">
        <w:rPr>
          <w:sz w:val="20"/>
        </w:rPr>
        <w:t xml:space="preserve">- Will </w:t>
      </w:r>
      <w:proofErr w:type="gramStart"/>
      <w:r w:rsidR="00D36668">
        <w:rPr>
          <w:sz w:val="20"/>
        </w:rPr>
        <w:t>do</w:t>
      </w:r>
      <w:proofErr w:type="gramEnd"/>
      <w:r w:rsidR="00D36668">
        <w:rPr>
          <w:sz w:val="20"/>
        </w:rPr>
        <w:t xml:space="preserve"> this at our next gathering in Baltimore.</w:t>
      </w:r>
    </w:p>
    <w:p w:rsidR="00D81DE6" w:rsidRPr="00587762" w:rsidRDefault="00085D09" w:rsidP="003F31E5">
      <w:pPr>
        <w:pStyle w:val="BodyText"/>
        <w:rPr>
          <w:sz w:val="20"/>
        </w:rPr>
      </w:pPr>
      <w:r>
        <w:rPr>
          <w:sz w:val="20"/>
        </w:rPr>
        <w:tab/>
      </w:r>
    </w:p>
    <w:p w:rsidR="005170F8" w:rsidRDefault="00C47AF1" w:rsidP="005170F8">
      <w:pPr>
        <w:pStyle w:val="BodyText"/>
        <w:rPr>
          <w:sz w:val="20"/>
        </w:rPr>
      </w:pPr>
      <w:r w:rsidRPr="00587762">
        <w:rPr>
          <w:sz w:val="20"/>
        </w:rPr>
        <w:tab/>
      </w:r>
    </w:p>
    <w:p w:rsidR="00085D09" w:rsidRDefault="00F04A63" w:rsidP="00B87ED4">
      <w:pPr>
        <w:pStyle w:val="BodyText"/>
        <w:rPr>
          <w:sz w:val="20"/>
        </w:rPr>
      </w:pPr>
      <w:r>
        <w:rPr>
          <w:sz w:val="20"/>
        </w:rPr>
        <w:t>VIII</w:t>
      </w:r>
      <w:r w:rsidR="00C71A1E">
        <w:rPr>
          <w:sz w:val="20"/>
        </w:rPr>
        <w:t>.</w:t>
      </w:r>
      <w:r w:rsidR="004D5A60" w:rsidRPr="00587762">
        <w:rPr>
          <w:sz w:val="20"/>
        </w:rPr>
        <w:t xml:space="preserve"> </w:t>
      </w:r>
      <w:r w:rsidR="00CC284A" w:rsidRPr="00587762">
        <w:rPr>
          <w:sz w:val="20"/>
        </w:rPr>
        <w:t>Next Meeting</w:t>
      </w:r>
      <w:r w:rsidR="007F092F" w:rsidRPr="00587762">
        <w:rPr>
          <w:sz w:val="20"/>
        </w:rPr>
        <w:t xml:space="preserve">- </w:t>
      </w:r>
      <w:r w:rsidR="00D81DE6">
        <w:rPr>
          <w:sz w:val="20"/>
        </w:rPr>
        <w:t>NAHRO National Conference in Baltimore, MD., October 16-18. Time and Place TBA</w:t>
      </w:r>
      <w:r w:rsidR="00085D09">
        <w:rPr>
          <w:sz w:val="20"/>
        </w:rPr>
        <w:t xml:space="preserve"> </w:t>
      </w:r>
    </w:p>
    <w:p w:rsidR="00B70695" w:rsidRPr="00587762" w:rsidRDefault="00B70695" w:rsidP="00B87ED4">
      <w:pPr>
        <w:pStyle w:val="BodyText"/>
        <w:rPr>
          <w:sz w:val="20"/>
        </w:rPr>
      </w:pPr>
    </w:p>
    <w:p w:rsidR="00BF7901" w:rsidRPr="005F1DE5" w:rsidRDefault="00F04A63" w:rsidP="005234DC">
      <w:pPr>
        <w:pStyle w:val="BodyText"/>
        <w:rPr>
          <w:sz w:val="20"/>
        </w:rPr>
      </w:pPr>
      <w:r>
        <w:rPr>
          <w:sz w:val="20"/>
        </w:rPr>
        <w:t>I</w:t>
      </w:r>
      <w:r w:rsidR="00CC284A" w:rsidRPr="00587762">
        <w:rPr>
          <w:sz w:val="20"/>
        </w:rPr>
        <w:t xml:space="preserve">X. </w:t>
      </w:r>
      <w:r w:rsidR="00BF7901" w:rsidRPr="00587762">
        <w:rPr>
          <w:sz w:val="20"/>
        </w:rPr>
        <w:t>Adjournment</w:t>
      </w:r>
      <w:r w:rsidR="00BF7901" w:rsidRPr="005F1DE5">
        <w:rPr>
          <w:sz w:val="20"/>
        </w:rPr>
        <w:t xml:space="preserve"> </w:t>
      </w:r>
      <w:r w:rsidR="00D36668">
        <w:rPr>
          <w:sz w:val="20"/>
        </w:rPr>
        <w:t>– Revonda Stordahl motioned for adjournment and Thomas Jefferson seconded – all approved at 7:00pm.</w:t>
      </w:r>
    </w:p>
    <w:sectPr w:rsidR="00BF7901" w:rsidRPr="005F1DE5" w:rsidSect="00117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47" w:rsidRDefault="007E5E47" w:rsidP="00C709E4">
      <w:r>
        <w:separator/>
      </w:r>
    </w:p>
  </w:endnote>
  <w:endnote w:type="continuationSeparator" w:id="0">
    <w:p w:rsidR="007E5E47" w:rsidRDefault="007E5E47" w:rsidP="00C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47" w:rsidRDefault="007E5E47" w:rsidP="00C709E4">
      <w:r>
        <w:separator/>
      </w:r>
    </w:p>
  </w:footnote>
  <w:footnote w:type="continuationSeparator" w:id="0">
    <w:p w:rsidR="007E5E47" w:rsidRDefault="007E5E47" w:rsidP="00C70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637B77"/>
    <w:multiLevelType w:val="hybridMultilevel"/>
    <w:tmpl w:val="E1A40AC8"/>
    <w:lvl w:ilvl="0" w:tplc="AEB83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307AD"/>
    <w:multiLevelType w:val="hybridMultilevel"/>
    <w:tmpl w:val="35D2157E"/>
    <w:lvl w:ilvl="0" w:tplc="BECE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6D5D69"/>
    <w:multiLevelType w:val="hybridMultilevel"/>
    <w:tmpl w:val="B770F7EA"/>
    <w:lvl w:ilvl="0" w:tplc="2DF80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0F0BBD"/>
    <w:multiLevelType w:val="hybridMultilevel"/>
    <w:tmpl w:val="E1F051EE"/>
    <w:lvl w:ilvl="0" w:tplc="EC7A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3216D2"/>
    <w:multiLevelType w:val="hybridMultilevel"/>
    <w:tmpl w:val="D196E040"/>
    <w:lvl w:ilvl="0" w:tplc="32B6B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F66754"/>
    <w:multiLevelType w:val="hybridMultilevel"/>
    <w:tmpl w:val="080886EE"/>
    <w:lvl w:ilvl="0" w:tplc="2B5AA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3F7F7B"/>
    <w:multiLevelType w:val="hybridMultilevel"/>
    <w:tmpl w:val="2EFCD268"/>
    <w:lvl w:ilvl="0" w:tplc="0BC04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6A4FED"/>
    <w:multiLevelType w:val="hybridMultilevel"/>
    <w:tmpl w:val="28EEB82C"/>
    <w:lvl w:ilvl="0" w:tplc="A4D28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C63F7C"/>
    <w:multiLevelType w:val="hybridMultilevel"/>
    <w:tmpl w:val="9BE4286E"/>
    <w:lvl w:ilvl="0" w:tplc="66761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38"/>
  </w:num>
  <w:num w:numId="5">
    <w:abstractNumId w:val="37"/>
  </w:num>
  <w:num w:numId="6">
    <w:abstractNumId w:val="8"/>
  </w:num>
  <w:num w:numId="7">
    <w:abstractNumId w:val="35"/>
  </w:num>
  <w:num w:numId="8">
    <w:abstractNumId w:val="32"/>
  </w:num>
  <w:num w:numId="9">
    <w:abstractNumId w:val="5"/>
  </w:num>
  <w:num w:numId="10">
    <w:abstractNumId w:val="18"/>
  </w:num>
  <w:num w:numId="11">
    <w:abstractNumId w:val="4"/>
  </w:num>
  <w:num w:numId="12">
    <w:abstractNumId w:val="26"/>
  </w:num>
  <w:num w:numId="13">
    <w:abstractNumId w:val="20"/>
  </w:num>
  <w:num w:numId="14">
    <w:abstractNumId w:val="22"/>
  </w:num>
  <w:num w:numId="15">
    <w:abstractNumId w:val="6"/>
  </w:num>
  <w:num w:numId="16">
    <w:abstractNumId w:val="3"/>
  </w:num>
  <w:num w:numId="17">
    <w:abstractNumId w:val="40"/>
  </w:num>
  <w:num w:numId="18">
    <w:abstractNumId w:val="7"/>
  </w:num>
  <w:num w:numId="19">
    <w:abstractNumId w:val="0"/>
  </w:num>
  <w:num w:numId="20">
    <w:abstractNumId w:val="21"/>
  </w:num>
  <w:num w:numId="21">
    <w:abstractNumId w:val="39"/>
  </w:num>
  <w:num w:numId="22">
    <w:abstractNumId w:val="33"/>
  </w:num>
  <w:num w:numId="23">
    <w:abstractNumId w:val="9"/>
  </w:num>
  <w:num w:numId="24">
    <w:abstractNumId w:val="11"/>
  </w:num>
  <w:num w:numId="25">
    <w:abstractNumId w:val="17"/>
  </w:num>
  <w:num w:numId="26">
    <w:abstractNumId w:val="1"/>
  </w:num>
  <w:num w:numId="27">
    <w:abstractNumId w:val="25"/>
  </w:num>
  <w:num w:numId="28">
    <w:abstractNumId w:val="31"/>
  </w:num>
  <w:num w:numId="29">
    <w:abstractNumId w:val="28"/>
  </w:num>
  <w:num w:numId="30">
    <w:abstractNumId w:val="23"/>
  </w:num>
  <w:num w:numId="31">
    <w:abstractNumId w:val="27"/>
  </w:num>
  <w:num w:numId="32">
    <w:abstractNumId w:val="15"/>
  </w:num>
  <w:num w:numId="33">
    <w:abstractNumId w:val="16"/>
  </w:num>
  <w:num w:numId="34">
    <w:abstractNumId w:val="29"/>
  </w:num>
  <w:num w:numId="35">
    <w:abstractNumId w:val="12"/>
  </w:num>
  <w:num w:numId="36">
    <w:abstractNumId w:val="36"/>
  </w:num>
  <w:num w:numId="37">
    <w:abstractNumId w:val="19"/>
  </w:num>
  <w:num w:numId="38">
    <w:abstractNumId w:val="24"/>
  </w:num>
  <w:num w:numId="39">
    <w:abstractNumId w:val="13"/>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034F0"/>
    <w:rsid w:val="00042B7E"/>
    <w:rsid w:val="00061C3C"/>
    <w:rsid w:val="00085D09"/>
    <w:rsid w:val="000B4659"/>
    <w:rsid w:val="000C7098"/>
    <w:rsid w:val="000E53B0"/>
    <w:rsid w:val="00103F39"/>
    <w:rsid w:val="001164F6"/>
    <w:rsid w:val="00117B44"/>
    <w:rsid w:val="00141181"/>
    <w:rsid w:val="001522EB"/>
    <w:rsid w:val="00175A4E"/>
    <w:rsid w:val="0019623D"/>
    <w:rsid w:val="001C037C"/>
    <w:rsid w:val="001E0665"/>
    <w:rsid w:val="001E0729"/>
    <w:rsid w:val="00201EFF"/>
    <w:rsid w:val="00261C18"/>
    <w:rsid w:val="002775B1"/>
    <w:rsid w:val="00291564"/>
    <w:rsid w:val="00294536"/>
    <w:rsid w:val="002B79D9"/>
    <w:rsid w:val="002C5A11"/>
    <w:rsid w:val="002D5A81"/>
    <w:rsid w:val="002E2A1C"/>
    <w:rsid w:val="002F646A"/>
    <w:rsid w:val="00311327"/>
    <w:rsid w:val="00321ABD"/>
    <w:rsid w:val="00321FC5"/>
    <w:rsid w:val="00322351"/>
    <w:rsid w:val="003327F0"/>
    <w:rsid w:val="00346BD3"/>
    <w:rsid w:val="00354EE9"/>
    <w:rsid w:val="0037262C"/>
    <w:rsid w:val="00373C14"/>
    <w:rsid w:val="00377774"/>
    <w:rsid w:val="003871D0"/>
    <w:rsid w:val="00393AFA"/>
    <w:rsid w:val="003C5959"/>
    <w:rsid w:val="003D5CB6"/>
    <w:rsid w:val="003F31E5"/>
    <w:rsid w:val="00420B84"/>
    <w:rsid w:val="004214E9"/>
    <w:rsid w:val="00430669"/>
    <w:rsid w:val="004B45B7"/>
    <w:rsid w:val="004C32D8"/>
    <w:rsid w:val="004C34C3"/>
    <w:rsid w:val="004D5A60"/>
    <w:rsid w:val="005170F8"/>
    <w:rsid w:val="005234DC"/>
    <w:rsid w:val="00526042"/>
    <w:rsid w:val="0052694D"/>
    <w:rsid w:val="00527C29"/>
    <w:rsid w:val="00546E27"/>
    <w:rsid w:val="00552281"/>
    <w:rsid w:val="00583DE3"/>
    <w:rsid w:val="00587762"/>
    <w:rsid w:val="005A13EE"/>
    <w:rsid w:val="005D47D2"/>
    <w:rsid w:val="005E5CF0"/>
    <w:rsid w:val="005F1908"/>
    <w:rsid w:val="005F1DE5"/>
    <w:rsid w:val="006104D9"/>
    <w:rsid w:val="006115AE"/>
    <w:rsid w:val="006117EE"/>
    <w:rsid w:val="00622B39"/>
    <w:rsid w:val="00693E67"/>
    <w:rsid w:val="006A1E2F"/>
    <w:rsid w:val="006A40AE"/>
    <w:rsid w:val="006F4A7C"/>
    <w:rsid w:val="00721CD7"/>
    <w:rsid w:val="00722FBD"/>
    <w:rsid w:val="00725893"/>
    <w:rsid w:val="007519FD"/>
    <w:rsid w:val="00754268"/>
    <w:rsid w:val="00755C23"/>
    <w:rsid w:val="00767783"/>
    <w:rsid w:val="007D6673"/>
    <w:rsid w:val="007E2E13"/>
    <w:rsid w:val="007E4182"/>
    <w:rsid w:val="007E5B8A"/>
    <w:rsid w:val="007E5E47"/>
    <w:rsid w:val="007F092F"/>
    <w:rsid w:val="008122A1"/>
    <w:rsid w:val="008316CC"/>
    <w:rsid w:val="00841B6F"/>
    <w:rsid w:val="00845ED9"/>
    <w:rsid w:val="00875165"/>
    <w:rsid w:val="00877257"/>
    <w:rsid w:val="008876AC"/>
    <w:rsid w:val="008C1FF9"/>
    <w:rsid w:val="008D11F3"/>
    <w:rsid w:val="0092659C"/>
    <w:rsid w:val="009265CE"/>
    <w:rsid w:val="00943BFB"/>
    <w:rsid w:val="00967E95"/>
    <w:rsid w:val="009772CC"/>
    <w:rsid w:val="00983972"/>
    <w:rsid w:val="009E5FFD"/>
    <w:rsid w:val="009E6097"/>
    <w:rsid w:val="009F51A1"/>
    <w:rsid w:val="00A04127"/>
    <w:rsid w:val="00A1067F"/>
    <w:rsid w:val="00A2208C"/>
    <w:rsid w:val="00A86F73"/>
    <w:rsid w:val="00AB6D96"/>
    <w:rsid w:val="00AC4CB9"/>
    <w:rsid w:val="00AE332E"/>
    <w:rsid w:val="00B326D3"/>
    <w:rsid w:val="00B36A9E"/>
    <w:rsid w:val="00B6430C"/>
    <w:rsid w:val="00B70695"/>
    <w:rsid w:val="00B87ED4"/>
    <w:rsid w:val="00BB481B"/>
    <w:rsid w:val="00BD2D3D"/>
    <w:rsid w:val="00BF45AE"/>
    <w:rsid w:val="00BF4ED0"/>
    <w:rsid w:val="00BF540A"/>
    <w:rsid w:val="00BF7901"/>
    <w:rsid w:val="00C10D3C"/>
    <w:rsid w:val="00C334B9"/>
    <w:rsid w:val="00C34F98"/>
    <w:rsid w:val="00C35B2B"/>
    <w:rsid w:val="00C3764A"/>
    <w:rsid w:val="00C47AF1"/>
    <w:rsid w:val="00C52CDC"/>
    <w:rsid w:val="00C709E4"/>
    <w:rsid w:val="00C71A1E"/>
    <w:rsid w:val="00C84F0A"/>
    <w:rsid w:val="00C921F3"/>
    <w:rsid w:val="00CC284A"/>
    <w:rsid w:val="00CD57F6"/>
    <w:rsid w:val="00CD79F6"/>
    <w:rsid w:val="00D22964"/>
    <w:rsid w:val="00D318BD"/>
    <w:rsid w:val="00D36668"/>
    <w:rsid w:val="00D47B8E"/>
    <w:rsid w:val="00D62BD8"/>
    <w:rsid w:val="00D63E0A"/>
    <w:rsid w:val="00D81DE6"/>
    <w:rsid w:val="00D95D1F"/>
    <w:rsid w:val="00D9689E"/>
    <w:rsid w:val="00DA5B56"/>
    <w:rsid w:val="00DD7CBA"/>
    <w:rsid w:val="00E31901"/>
    <w:rsid w:val="00E31E42"/>
    <w:rsid w:val="00E40FFF"/>
    <w:rsid w:val="00E53136"/>
    <w:rsid w:val="00E6344F"/>
    <w:rsid w:val="00EA61A2"/>
    <w:rsid w:val="00EE2C52"/>
    <w:rsid w:val="00F04A63"/>
    <w:rsid w:val="00F44DF5"/>
    <w:rsid w:val="00F54812"/>
    <w:rsid w:val="00F55B87"/>
    <w:rsid w:val="00F66387"/>
    <w:rsid w:val="00FC2D89"/>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 w:type="paragraph" w:styleId="NoSpacing">
    <w:name w:val="No Spacing"/>
    <w:uiPriority w:val="1"/>
    <w:qFormat/>
    <w:rsid w:val="00420B8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 w:type="paragraph" w:styleId="NoSpacing">
    <w:name w:val="No Spacing"/>
    <w:uiPriority w:val="1"/>
    <w:qFormat/>
    <w:rsid w:val="00420B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08772">
      <w:bodyDiv w:val="1"/>
      <w:marLeft w:val="0"/>
      <w:marRight w:val="0"/>
      <w:marTop w:val="0"/>
      <w:marBottom w:val="0"/>
      <w:divBdr>
        <w:top w:val="none" w:sz="0" w:space="0" w:color="auto"/>
        <w:left w:val="none" w:sz="0" w:space="0" w:color="auto"/>
        <w:bottom w:val="none" w:sz="0" w:space="0" w:color="auto"/>
        <w:right w:val="none" w:sz="0" w:space="0" w:color="auto"/>
      </w:divBdr>
    </w:div>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12</cp:revision>
  <cp:lastPrinted>2014-03-05T22:44:00Z</cp:lastPrinted>
  <dcterms:created xsi:type="dcterms:W3CDTF">2014-08-04T17:12:00Z</dcterms:created>
  <dcterms:modified xsi:type="dcterms:W3CDTF">2014-10-21T20:59:00Z</dcterms:modified>
</cp:coreProperties>
</file>