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B5F" w:rsidRDefault="00544B5F">
      <w:pPr>
        <w:pStyle w:val="BodyText"/>
        <w:jc w:val="center"/>
        <w:rPr>
          <w:b/>
        </w:rPr>
      </w:pPr>
    </w:p>
    <w:p w:rsidR="00BF7901" w:rsidRDefault="00BF7901">
      <w:pPr>
        <w:pStyle w:val="BodyText"/>
        <w:jc w:val="center"/>
        <w:rPr>
          <w:b/>
        </w:rPr>
      </w:pPr>
      <w:r w:rsidRPr="00C34F98">
        <w:rPr>
          <w:b/>
        </w:rPr>
        <w:t>MOUNTAIN PLAINS NAHRO</w:t>
      </w:r>
    </w:p>
    <w:p w:rsidR="001E0729" w:rsidRDefault="00BF7901">
      <w:pPr>
        <w:pStyle w:val="BodyText"/>
        <w:jc w:val="center"/>
        <w:rPr>
          <w:b/>
        </w:rPr>
      </w:pPr>
      <w:r>
        <w:rPr>
          <w:b/>
        </w:rPr>
        <w:t>EXECUTIVE BOARD MEETING AGENDA</w:t>
      </w:r>
    </w:p>
    <w:p w:rsidR="00BF7901" w:rsidRPr="00C334B9" w:rsidRDefault="00CC284A">
      <w:pPr>
        <w:pStyle w:val="BodyText"/>
        <w:jc w:val="center"/>
        <w:rPr>
          <w:b/>
          <w:iCs/>
        </w:rPr>
      </w:pPr>
      <w:r>
        <w:rPr>
          <w:b/>
          <w:iCs/>
        </w:rPr>
        <w:t>February 8, 2012- 1:00 pm – 3:30 pm</w:t>
      </w:r>
    </w:p>
    <w:p w:rsidR="00CC284A" w:rsidRDefault="00CC284A" w:rsidP="00CC284A">
      <w:pPr>
        <w:pStyle w:val="BodyText"/>
        <w:jc w:val="center"/>
        <w:rPr>
          <w:b/>
          <w:bCs/>
        </w:rPr>
      </w:pPr>
      <w:r>
        <w:rPr>
          <w:rFonts w:cs="Arial"/>
          <w:b/>
          <w:color w:val="auto"/>
          <w:szCs w:val="24"/>
        </w:rPr>
        <w:t>Blue Spruce Room</w:t>
      </w:r>
    </w:p>
    <w:p w:rsidR="00CC284A" w:rsidRPr="00DA304E" w:rsidRDefault="00CC284A" w:rsidP="00CC284A">
      <w:pPr>
        <w:pStyle w:val="Default"/>
        <w:jc w:val="center"/>
        <w:rPr>
          <w:rFonts w:ascii="Arial" w:hAnsi="Arial" w:cs="Arial"/>
          <w:b/>
        </w:rPr>
      </w:pPr>
      <w:r w:rsidRPr="00DA304E">
        <w:rPr>
          <w:rFonts w:ascii="Arial" w:hAnsi="Arial" w:cs="Arial"/>
          <w:b/>
          <w:bCs/>
        </w:rPr>
        <w:t>Radisson Hotel Salt Lake City Downtown</w:t>
      </w:r>
    </w:p>
    <w:p w:rsidR="00CC284A" w:rsidRPr="00DA304E" w:rsidRDefault="00CC284A" w:rsidP="00CC284A">
      <w:pPr>
        <w:pStyle w:val="Default"/>
        <w:jc w:val="center"/>
        <w:rPr>
          <w:rFonts w:ascii="Arial" w:hAnsi="Arial" w:cs="Arial"/>
          <w:sz w:val="20"/>
          <w:szCs w:val="20"/>
        </w:rPr>
      </w:pPr>
      <w:r w:rsidRPr="00DA304E">
        <w:rPr>
          <w:rFonts w:ascii="Arial" w:hAnsi="Arial" w:cs="Arial"/>
          <w:b/>
          <w:bCs/>
          <w:sz w:val="20"/>
          <w:szCs w:val="20"/>
        </w:rPr>
        <w:t>215 W. South Temple</w:t>
      </w:r>
    </w:p>
    <w:p w:rsidR="00CC284A" w:rsidRPr="00DA304E" w:rsidRDefault="00CC284A" w:rsidP="00CC284A">
      <w:pPr>
        <w:pStyle w:val="Default"/>
        <w:jc w:val="center"/>
        <w:rPr>
          <w:rFonts w:ascii="Arial" w:hAnsi="Arial" w:cs="Arial"/>
          <w:sz w:val="20"/>
          <w:szCs w:val="20"/>
        </w:rPr>
      </w:pPr>
      <w:r w:rsidRPr="00DA304E">
        <w:rPr>
          <w:rFonts w:ascii="Arial" w:hAnsi="Arial" w:cs="Arial"/>
          <w:b/>
          <w:bCs/>
          <w:sz w:val="20"/>
          <w:szCs w:val="20"/>
        </w:rPr>
        <w:t>Salt Lake City, UT 84101</w:t>
      </w:r>
    </w:p>
    <w:p w:rsidR="00CC284A" w:rsidRDefault="00CC284A" w:rsidP="00CC284A">
      <w:pPr>
        <w:jc w:val="center"/>
        <w:rPr>
          <w:rFonts w:ascii="Arial" w:hAnsi="Arial" w:cs="Arial"/>
          <w:b/>
          <w:bCs/>
          <w:sz w:val="20"/>
          <w:szCs w:val="20"/>
        </w:rPr>
      </w:pPr>
      <w:r w:rsidRPr="00DA304E">
        <w:rPr>
          <w:rFonts w:ascii="Arial" w:hAnsi="Arial" w:cs="Arial"/>
          <w:b/>
          <w:bCs/>
          <w:sz w:val="20"/>
          <w:szCs w:val="20"/>
        </w:rPr>
        <w:t xml:space="preserve">Telephone: (801) 531-7500 </w:t>
      </w:r>
    </w:p>
    <w:p w:rsidR="00BF7901" w:rsidRDefault="00BF7901">
      <w:pPr>
        <w:pStyle w:val="BodyText"/>
        <w:jc w:val="center"/>
        <w:rPr>
          <w:sz w:val="22"/>
        </w:rPr>
      </w:pPr>
    </w:p>
    <w:p w:rsidR="00911D6E" w:rsidRDefault="00BF7901" w:rsidP="00911D6E">
      <w:pPr>
        <w:pStyle w:val="BodyText"/>
        <w:numPr>
          <w:ilvl w:val="0"/>
          <w:numId w:val="21"/>
        </w:numPr>
        <w:rPr>
          <w:sz w:val="22"/>
        </w:rPr>
      </w:pPr>
      <w:r>
        <w:rPr>
          <w:sz w:val="22"/>
        </w:rPr>
        <w:t>Call to Order</w:t>
      </w:r>
      <w:r w:rsidR="00B7316B">
        <w:rPr>
          <w:sz w:val="22"/>
        </w:rPr>
        <w:t xml:space="preserve"> at 1</w:t>
      </w:r>
      <w:r w:rsidR="00313E22">
        <w:rPr>
          <w:sz w:val="22"/>
        </w:rPr>
        <w:t>:</w:t>
      </w:r>
      <w:r w:rsidR="00155BC7">
        <w:rPr>
          <w:sz w:val="22"/>
        </w:rPr>
        <w:t>26 p.m.</w:t>
      </w:r>
      <w:r>
        <w:rPr>
          <w:sz w:val="22"/>
        </w:rPr>
        <w:t>, Roll Call</w:t>
      </w:r>
      <w:r w:rsidR="00155BC7">
        <w:rPr>
          <w:sz w:val="22"/>
        </w:rPr>
        <w:t>-sign in sheet passed around to all members present (see list)</w:t>
      </w:r>
      <w:r>
        <w:rPr>
          <w:sz w:val="22"/>
        </w:rPr>
        <w:t xml:space="preserve">, Introduction of Guests </w:t>
      </w:r>
    </w:p>
    <w:p w:rsidR="00732599" w:rsidRDefault="003C5959" w:rsidP="00732599">
      <w:pPr>
        <w:pStyle w:val="BodyText"/>
        <w:numPr>
          <w:ilvl w:val="0"/>
          <w:numId w:val="21"/>
        </w:numPr>
        <w:rPr>
          <w:sz w:val="22"/>
        </w:rPr>
      </w:pPr>
      <w:r w:rsidRPr="00732599">
        <w:rPr>
          <w:sz w:val="22"/>
        </w:rPr>
        <w:t xml:space="preserve">Approval of </w:t>
      </w:r>
      <w:r w:rsidR="004C34C3" w:rsidRPr="00732599">
        <w:rPr>
          <w:sz w:val="22"/>
        </w:rPr>
        <w:t xml:space="preserve">Minutes from </w:t>
      </w:r>
      <w:r w:rsidR="00CC284A" w:rsidRPr="00732599">
        <w:rPr>
          <w:sz w:val="22"/>
        </w:rPr>
        <w:t>October 22, 2011</w:t>
      </w:r>
      <w:r w:rsidR="004C34C3" w:rsidRPr="00732599">
        <w:rPr>
          <w:sz w:val="22"/>
        </w:rPr>
        <w:t xml:space="preserve">- </w:t>
      </w:r>
      <w:r w:rsidR="00CC284A" w:rsidRPr="00732599">
        <w:rPr>
          <w:sz w:val="22"/>
        </w:rPr>
        <w:t>St. Louis, MO</w:t>
      </w:r>
      <w:r w:rsidR="00911D6E" w:rsidRPr="00732599">
        <w:rPr>
          <w:sz w:val="22"/>
        </w:rPr>
        <w:t xml:space="preserve"> Betsy </w:t>
      </w:r>
      <w:proofErr w:type="spellStart"/>
      <w:r w:rsidR="00911D6E" w:rsidRPr="00732599">
        <w:rPr>
          <w:sz w:val="22"/>
        </w:rPr>
        <w:t>approvied</w:t>
      </w:r>
      <w:proofErr w:type="spellEnd"/>
      <w:r w:rsidR="00911D6E" w:rsidRPr="00732599">
        <w:rPr>
          <w:sz w:val="22"/>
        </w:rPr>
        <w:t xml:space="preserve"> </w:t>
      </w:r>
      <w:r w:rsidR="00732599">
        <w:rPr>
          <w:sz w:val="22"/>
        </w:rPr>
        <w:t xml:space="preserve">  </w:t>
      </w:r>
    </w:p>
    <w:p w:rsidR="003327F0" w:rsidRPr="00732599" w:rsidRDefault="00911D6E" w:rsidP="00732599">
      <w:pPr>
        <w:pStyle w:val="BodyText"/>
        <w:ind w:left="1080"/>
        <w:rPr>
          <w:sz w:val="22"/>
        </w:rPr>
      </w:pPr>
      <w:proofErr w:type="gramStart"/>
      <w:r w:rsidRPr="00732599">
        <w:rPr>
          <w:sz w:val="22"/>
        </w:rPr>
        <w:t>and</w:t>
      </w:r>
      <w:proofErr w:type="gramEnd"/>
      <w:r w:rsidRPr="00732599">
        <w:rPr>
          <w:sz w:val="22"/>
        </w:rPr>
        <w:t xml:space="preserve"> Tami 2</w:t>
      </w:r>
      <w:r w:rsidRPr="00732599">
        <w:rPr>
          <w:sz w:val="22"/>
          <w:vertAlign w:val="superscript"/>
        </w:rPr>
        <w:t>nd</w:t>
      </w:r>
      <w:r w:rsidRPr="00732599">
        <w:rPr>
          <w:sz w:val="22"/>
        </w:rPr>
        <w:t>. Motion passed to approve minutes.</w:t>
      </w:r>
    </w:p>
    <w:p w:rsidR="003327F0" w:rsidRDefault="00313E22">
      <w:pPr>
        <w:pStyle w:val="BodyText"/>
        <w:rPr>
          <w:sz w:val="22"/>
        </w:rPr>
      </w:pPr>
      <w:r>
        <w:rPr>
          <w:sz w:val="22"/>
        </w:rPr>
        <w:t xml:space="preserve"> </w:t>
      </w:r>
    </w:p>
    <w:p w:rsidR="003327F0" w:rsidRDefault="003327F0">
      <w:pPr>
        <w:pStyle w:val="BodyText"/>
        <w:rPr>
          <w:sz w:val="22"/>
        </w:rPr>
      </w:pPr>
      <w:r>
        <w:rPr>
          <w:sz w:val="22"/>
        </w:rPr>
        <w:t>III. President’s Report</w:t>
      </w:r>
    </w:p>
    <w:p w:rsidR="00CC284A" w:rsidRDefault="00CC284A" w:rsidP="003327F0">
      <w:pPr>
        <w:pStyle w:val="BodyText"/>
        <w:numPr>
          <w:ilvl w:val="0"/>
          <w:numId w:val="18"/>
        </w:numPr>
        <w:rPr>
          <w:sz w:val="22"/>
        </w:rPr>
      </w:pPr>
      <w:r>
        <w:rPr>
          <w:sz w:val="22"/>
        </w:rPr>
        <w:t>Austin Strategic Planning Report</w:t>
      </w:r>
      <w:r w:rsidR="00155BC7">
        <w:rPr>
          <w:sz w:val="22"/>
        </w:rPr>
        <w:t>-All</w:t>
      </w:r>
      <w:r w:rsidR="00401480">
        <w:rPr>
          <w:sz w:val="22"/>
        </w:rPr>
        <w:t xml:space="preserve"> current</w:t>
      </w:r>
      <w:r w:rsidR="00155BC7">
        <w:rPr>
          <w:sz w:val="22"/>
        </w:rPr>
        <w:t xml:space="preserve"> presidents, region presidents, vice presidents, RSO, vice chairs, past presidents attended. Discussed goals and objectives of the direction of the organization. </w:t>
      </w:r>
      <w:r w:rsidR="00401480">
        <w:rPr>
          <w:sz w:val="22"/>
        </w:rPr>
        <w:t>Reports will be distributed to all attendees soon and then passed out to NAHRO members.</w:t>
      </w:r>
    </w:p>
    <w:p w:rsidR="003327F0" w:rsidRDefault="003327F0">
      <w:pPr>
        <w:pStyle w:val="BodyText"/>
        <w:rPr>
          <w:sz w:val="22"/>
        </w:rPr>
      </w:pPr>
    </w:p>
    <w:p w:rsidR="00EE2C52" w:rsidRDefault="003327F0">
      <w:pPr>
        <w:pStyle w:val="BodyText"/>
        <w:rPr>
          <w:sz w:val="22"/>
        </w:rPr>
      </w:pPr>
      <w:r>
        <w:rPr>
          <w:sz w:val="22"/>
        </w:rPr>
        <w:t xml:space="preserve">IV. </w:t>
      </w:r>
      <w:r w:rsidR="004C34C3">
        <w:rPr>
          <w:sz w:val="22"/>
        </w:rPr>
        <w:t>Treasurer’s Report</w:t>
      </w:r>
    </w:p>
    <w:p w:rsidR="003327F0" w:rsidRDefault="00CC284A" w:rsidP="003327F0">
      <w:pPr>
        <w:pStyle w:val="BodyText"/>
        <w:numPr>
          <w:ilvl w:val="0"/>
          <w:numId w:val="17"/>
        </w:numPr>
        <w:rPr>
          <w:sz w:val="22"/>
        </w:rPr>
      </w:pPr>
      <w:r>
        <w:rPr>
          <w:sz w:val="22"/>
        </w:rPr>
        <w:t>YTD Report</w:t>
      </w:r>
      <w:r w:rsidR="00401480">
        <w:rPr>
          <w:sz w:val="22"/>
        </w:rPr>
        <w:t>- Presented by Dave</w:t>
      </w:r>
      <w:r w:rsidR="00911D6E">
        <w:rPr>
          <w:sz w:val="22"/>
        </w:rPr>
        <w:t>. Motion by Duane and 2</w:t>
      </w:r>
      <w:r w:rsidR="00911D6E" w:rsidRPr="00911D6E">
        <w:rPr>
          <w:sz w:val="22"/>
          <w:vertAlign w:val="superscript"/>
        </w:rPr>
        <w:t>nd</w:t>
      </w:r>
      <w:r w:rsidR="00911D6E">
        <w:rPr>
          <w:sz w:val="22"/>
        </w:rPr>
        <w:t xml:space="preserve"> by Patti to accept the report as presented. Motion passed.</w:t>
      </w:r>
    </w:p>
    <w:p w:rsidR="00CC284A" w:rsidRDefault="00CC284A" w:rsidP="00CC284A">
      <w:pPr>
        <w:pStyle w:val="BodyText"/>
        <w:numPr>
          <w:ilvl w:val="0"/>
          <w:numId w:val="17"/>
        </w:numPr>
        <w:rPr>
          <w:sz w:val="22"/>
        </w:rPr>
      </w:pPr>
      <w:r>
        <w:rPr>
          <w:sz w:val="22"/>
        </w:rPr>
        <w:t>Betsey’s Surplus Funds Discussion</w:t>
      </w:r>
      <w:r w:rsidR="00A46BC5">
        <w:rPr>
          <w:sz w:val="22"/>
        </w:rPr>
        <w:t>- $12,100 MPNAHRO $3,000 cost of reception was $10,849 excess funds was $1,250. Montana has yet to pay their committed amount ($500). Was recommended by to keep money in the escrow for future needs. Lori made motion and 2</w:t>
      </w:r>
      <w:r w:rsidR="00A46BC5" w:rsidRPr="00A46BC5">
        <w:rPr>
          <w:sz w:val="22"/>
          <w:vertAlign w:val="superscript"/>
        </w:rPr>
        <w:t>nd</w:t>
      </w:r>
      <w:r w:rsidR="00A46BC5">
        <w:rPr>
          <w:sz w:val="22"/>
        </w:rPr>
        <w:t xml:space="preserve"> by Barb to keep the money and put it in an escrow account. Motion passed. </w:t>
      </w:r>
    </w:p>
    <w:p w:rsidR="004C34C3" w:rsidRPr="00A46BC5" w:rsidRDefault="003327F0" w:rsidP="00A46BC5">
      <w:pPr>
        <w:pStyle w:val="BodyText"/>
        <w:numPr>
          <w:ilvl w:val="0"/>
          <w:numId w:val="17"/>
        </w:numPr>
        <w:rPr>
          <w:sz w:val="22"/>
        </w:rPr>
      </w:pPr>
      <w:r>
        <w:rPr>
          <w:sz w:val="22"/>
        </w:rPr>
        <w:t>2012 Budget</w:t>
      </w:r>
      <w:r w:rsidR="00911D6E">
        <w:rPr>
          <w:sz w:val="22"/>
        </w:rPr>
        <w:t xml:space="preserve">-amended </w:t>
      </w:r>
    </w:p>
    <w:p w:rsidR="003327F0" w:rsidRDefault="003327F0" w:rsidP="007D6673">
      <w:pPr>
        <w:pStyle w:val="BodyText"/>
        <w:rPr>
          <w:sz w:val="22"/>
        </w:rPr>
      </w:pPr>
      <w:r>
        <w:rPr>
          <w:sz w:val="22"/>
        </w:rPr>
        <w:t>V</w:t>
      </w:r>
      <w:r w:rsidR="00EE2C52">
        <w:rPr>
          <w:sz w:val="22"/>
        </w:rPr>
        <w:t xml:space="preserve">. </w:t>
      </w:r>
      <w:r>
        <w:rPr>
          <w:sz w:val="22"/>
        </w:rPr>
        <w:t>Old Business</w:t>
      </w:r>
    </w:p>
    <w:p w:rsidR="003327F0" w:rsidRDefault="003327F0" w:rsidP="003327F0">
      <w:pPr>
        <w:pStyle w:val="BodyText"/>
        <w:numPr>
          <w:ilvl w:val="0"/>
          <w:numId w:val="19"/>
        </w:numPr>
        <w:rPr>
          <w:sz w:val="22"/>
        </w:rPr>
      </w:pPr>
      <w:r>
        <w:rPr>
          <w:sz w:val="22"/>
        </w:rPr>
        <w:t xml:space="preserve">By Laws Changes- </w:t>
      </w:r>
      <w:proofErr w:type="spellStart"/>
      <w:r>
        <w:rPr>
          <w:sz w:val="22"/>
        </w:rPr>
        <w:t>Revonda</w:t>
      </w:r>
      <w:proofErr w:type="spellEnd"/>
      <w:r w:rsidR="00155BC7">
        <w:rPr>
          <w:sz w:val="22"/>
        </w:rPr>
        <w:t>- Terms of the committee appointments to correspond with national terms.</w:t>
      </w:r>
      <w:r w:rsidR="00911D6E">
        <w:rPr>
          <w:sz w:val="22"/>
        </w:rPr>
        <w:t xml:space="preserve"> Quorum and bonding of the treasure</w:t>
      </w:r>
      <w:r w:rsidR="0051762F">
        <w:rPr>
          <w:sz w:val="22"/>
        </w:rPr>
        <w:t>r</w:t>
      </w:r>
      <w:r w:rsidR="00911D6E">
        <w:rPr>
          <w:sz w:val="22"/>
        </w:rPr>
        <w:t xml:space="preserve"> issues. On the quorum issue options are  as is and option 2 is 1/3  plus one (with the existing committee this would be 18) to establish quorum and option 3 any board member may attend through electronic means and still be counted as present at the current board meeting. Don recommends that we strike tasks forces and nation committee members only and put it have quorum be 1/3 plus one and allow those attending electronic means be counted. Motion made by</w:t>
      </w:r>
      <w:r w:rsidR="00186AF4">
        <w:rPr>
          <w:sz w:val="22"/>
        </w:rPr>
        <w:t xml:space="preserve"> Sherri and seconded by Patti. Motion carried.</w:t>
      </w:r>
    </w:p>
    <w:p w:rsidR="00186AF4" w:rsidRDefault="00186AF4" w:rsidP="00186AF4">
      <w:pPr>
        <w:pStyle w:val="BodyText"/>
        <w:ind w:left="1080"/>
        <w:rPr>
          <w:sz w:val="22"/>
        </w:rPr>
      </w:pPr>
      <w:r>
        <w:rPr>
          <w:sz w:val="22"/>
        </w:rPr>
        <w:t xml:space="preserve">Kathy made a motion that those members involved in tasks forces and emerging leaders still be invited to attend the MPNAHRO board meetings. </w:t>
      </w:r>
    </w:p>
    <w:p w:rsidR="004B45B7" w:rsidRDefault="00186AF4" w:rsidP="00186AF4">
      <w:pPr>
        <w:pStyle w:val="BodyText"/>
        <w:ind w:left="1080"/>
        <w:rPr>
          <w:sz w:val="22"/>
        </w:rPr>
      </w:pPr>
      <w:r>
        <w:rPr>
          <w:sz w:val="22"/>
        </w:rPr>
        <w:t xml:space="preserve">Barb added that the emerging leaders have a task force within the MPNAHRO membership. Kathy and </w:t>
      </w:r>
      <w:proofErr w:type="spellStart"/>
      <w:r>
        <w:rPr>
          <w:sz w:val="22"/>
        </w:rPr>
        <w:t>Revonda</w:t>
      </w:r>
      <w:proofErr w:type="spellEnd"/>
      <w:r>
        <w:rPr>
          <w:sz w:val="22"/>
        </w:rPr>
        <w:t xml:space="preserve"> will write a paragraph to reflect this change. Barb 2</w:t>
      </w:r>
      <w:r w:rsidRPr="00186AF4">
        <w:rPr>
          <w:sz w:val="22"/>
          <w:vertAlign w:val="superscript"/>
        </w:rPr>
        <w:t>nd</w:t>
      </w:r>
      <w:r>
        <w:rPr>
          <w:sz w:val="22"/>
        </w:rPr>
        <w:t xml:space="preserve"> this motion. Motion carried.</w:t>
      </w:r>
    </w:p>
    <w:p w:rsidR="00186AF4" w:rsidRDefault="00186AF4" w:rsidP="00186AF4">
      <w:pPr>
        <w:pStyle w:val="BodyText"/>
        <w:ind w:left="1080"/>
        <w:rPr>
          <w:sz w:val="22"/>
        </w:rPr>
      </w:pPr>
      <w:r>
        <w:rPr>
          <w:sz w:val="22"/>
        </w:rPr>
        <w:t xml:space="preserve">Dave has researched that our treasurer be bonded as per our </w:t>
      </w:r>
      <w:r w:rsidR="004F674A">
        <w:rPr>
          <w:sz w:val="22"/>
        </w:rPr>
        <w:t>by-laws</w:t>
      </w:r>
      <w:r>
        <w:rPr>
          <w:sz w:val="22"/>
        </w:rPr>
        <w:t xml:space="preserve">. </w:t>
      </w:r>
      <w:r w:rsidR="004F674A">
        <w:rPr>
          <w:sz w:val="22"/>
        </w:rPr>
        <w:t xml:space="preserve">Amendment will be made to not require the treasurer to be bonded. </w:t>
      </w:r>
      <w:proofErr w:type="gramStart"/>
      <w:r>
        <w:rPr>
          <w:sz w:val="22"/>
        </w:rPr>
        <w:t>Recommended by Barb and 2</w:t>
      </w:r>
      <w:r w:rsidRPr="00186AF4">
        <w:rPr>
          <w:sz w:val="22"/>
          <w:vertAlign w:val="superscript"/>
        </w:rPr>
        <w:t>nd</w:t>
      </w:r>
      <w:r>
        <w:rPr>
          <w:sz w:val="22"/>
        </w:rPr>
        <w:t xml:space="preserve"> by Patti to delete this from our </w:t>
      </w:r>
      <w:r w:rsidR="004F674A">
        <w:rPr>
          <w:sz w:val="22"/>
        </w:rPr>
        <w:t>by-laws</w:t>
      </w:r>
      <w:r>
        <w:rPr>
          <w:sz w:val="22"/>
        </w:rPr>
        <w:t>.</w:t>
      </w:r>
      <w:proofErr w:type="gramEnd"/>
      <w:r>
        <w:rPr>
          <w:sz w:val="22"/>
        </w:rPr>
        <w:t xml:space="preserve"> Motion carried.</w:t>
      </w:r>
    </w:p>
    <w:p w:rsidR="00186AF4" w:rsidRDefault="00186AF4" w:rsidP="00186AF4">
      <w:pPr>
        <w:pStyle w:val="BodyText"/>
        <w:ind w:left="1080"/>
        <w:rPr>
          <w:sz w:val="22"/>
        </w:rPr>
      </w:pPr>
      <w:r>
        <w:rPr>
          <w:sz w:val="22"/>
        </w:rPr>
        <w:lastRenderedPageBreak/>
        <w:t>Dual signatures will be required o</w:t>
      </w:r>
      <w:r w:rsidR="004F674A">
        <w:rPr>
          <w:sz w:val="22"/>
        </w:rPr>
        <w:t xml:space="preserve">n all checks this amendment will be made to the by-laws. Kathy made the </w:t>
      </w:r>
      <w:proofErr w:type="gramStart"/>
      <w:r w:rsidR="004F674A">
        <w:rPr>
          <w:sz w:val="22"/>
        </w:rPr>
        <w:t>motion  and</w:t>
      </w:r>
      <w:proofErr w:type="gramEnd"/>
      <w:r w:rsidR="004F674A">
        <w:rPr>
          <w:sz w:val="22"/>
        </w:rPr>
        <w:t xml:space="preserve"> was 2</w:t>
      </w:r>
      <w:r w:rsidR="004F674A" w:rsidRPr="004F674A">
        <w:rPr>
          <w:sz w:val="22"/>
          <w:vertAlign w:val="superscript"/>
        </w:rPr>
        <w:t>nd</w:t>
      </w:r>
      <w:r w:rsidR="004F674A">
        <w:rPr>
          <w:sz w:val="22"/>
        </w:rPr>
        <w:t xml:space="preserve"> by </w:t>
      </w:r>
      <w:proofErr w:type="spellStart"/>
      <w:r w:rsidR="004F674A">
        <w:rPr>
          <w:sz w:val="22"/>
        </w:rPr>
        <w:t>SueAnn</w:t>
      </w:r>
      <w:proofErr w:type="spellEnd"/>
      <w:r w:rsidR="004F674A">
        <w:rPr>
          <w:sz w:val="22"/>
        </w:rPr>
        <w:t xml:space="preserve">. </w:t>
      </w:r>
      <w:proofErr w:type="gramStart"/>
      <w:r w:rsidR="004F674A">
        <w:rPr>
          <w:sz w:val="22"/>
        </w:rPr>
        <w:t>Noted in minutes only.</w:t>
      </w:r>
      <w:proofErr w:type="gramEnd"/>
    </w:p>
    <w:p w:rsidR="000E3D1B" w:rsidRDefault="000E3D1B" w:rsidP="000E3D1B">
      <w:pPr>
        <w:pStyle w:val="BodyText"/>
        <w:ind w:left="1080"/>
        <w:rPr>
          <w:sz w:val="22"/>
        </w:rPr>
      </w:pPr>
      <w:r>
        <w:rPr>
          <w:sz w:val="22"/>
        </w:rPr>
        <w:t>Patti and Don will write a procedure for distribution of funds for invoices and also Dave’s pay (ACH). Duane will assist with this procedure.</w:t>
      </w:r>
    </w:p>
    <w:p w:rsidR="00261C18" w:rsidRDefault="00261C18" w:rsidP="003327F0">
      <w:pPr>
        <w:pStyle w:val="BodyText"/>
        <w:numPr>
          <w:ilvl w:val="0"/>
          <w:numId w:val="19"/>
        </w:numPr>
        <w:rPr>
          <w:sz w:val="22"/>
        </w:rPr>
      </w:pPr>
      <w:r>
        <w:rPr>
          <w:sz w:val="22"/>
        </w:rPr>
        <w:t>Co-ordinate State Terms with MPRC and NAHRO</w:t>
      </w:r>
    </w:p>
    <w:p w:rsidR="003327F0" w:rsidRDefault="003327F0" w:rsidP="007D6673">
      <w:pPr>
        <w:pStyle w:val="BodyText"/>
        <w:rPr>
          <w:sz w:val="22"/>
        </w:rPr>
      </w:pPr>
    </w:p>
    <w:p w:rsidR="003327F0" w:rsidRDefault="003327F0" w:rsidP="007D6673">
      <w:pPr>
        <w:pStyle w:val="BodyText"/>
        <w:rPr>
          <w:sz w:val="22"/>
        </w:rPr>
      </w:pPr>
      <w:r>
        <w:rPr>
          <w:sz w:val="22"/>
        </w:rPr>
        <w:t>V</w:t>
      </w:r>
      <w:r w:rsidR="00042B7E">
        <w:rPr>
          <w:sz w:val="22"/>
        </w:rPr>
        <w:t>I</w:t>
      </w:r>
      <w:r>
        <w:rPr>
          <w:sz w:val="22"/>
        </w:rPr>
        <w:t>. New Business</w:t>
      </w:r>
    </w:p>
    <w:p w:rsidR="00552281" w:rsidRDefault="003327F0" w:rsidP="007D6673">
      <w:pPr>
        <w:pStyle w:val="BodyText"/>
        <w:rPr>
          <w:sz w:val="22"/>
        </w:rPr>
      </w:pPr>
      <w:r>
        <w:rPr>
          <w:sz w:val="22"/>
        </w:rPr>
        <w:tab/>
        <w:t xml:space="preserve">A. </w:t>
      </w:r>
      <w:r w:rsidR="00552281">
        <w:rPr>
          <w:sz w:val="22"/>
        </w:rPr>
        <w:t>Overview and Discussion of Past Strategy Plans</w:t>
      </w:r>
    </w:p>
    <w:p w:rsidR="000E53B0" w:rsidRDefault="00552281" w:rsidP="00552281">
      <w:pPr>
        <w:pStyle w:val="BodyText"/>
        <w:ind w:firstLine="720"/>
        <w:rPr>
          <w:sz w:val="22"/>
        </w:rPr>
      </w:pPr>
      <w:r>
        <w:rPr>
          <w:sz w:val="22"/>
        </w:rPr>
        <w:t xml:space="preserve">B. </w:t>
      </w:r>
      <w:r w:rsidR="000E53B0">
        <w:rPr>
          <w:sz w:val="22"/>
        </w:rPr>
        <w:t>Establish Goals for 2012</w:t>
      </w:r>
      <w:r w:rsidR="00175A4E">
        <w:rPr>
          <w:sz w:val="22"/>
        </w:rPr>
        <w:t>/ Strategic Planning</w:t>
      </w:r>
      <w:r w:rsidR="00155BC7">
        <w:rPr>
          <w:sz w:val="22"/>
        </w:rPr>
        <w:t>- Don highlighted the goals accomplished by the MPNAHRO and goals yet to be met.</w:t>
      </w:r>
    </w:p>
    <w:p w:rsidR="003327F0" w:rsidRDefault="000E53B0" w:rsidP="000E53B0">
      <w:pPr>
        <w:pStyle w:val="BodyText"/>
        <w:ind w:firstLine="720"/>
        <w:rPr>
          <w:sz w:val="22"/>
        </w:rPr>
      </w:pPr>
      <w:r>
        <w:rPr>
          <w:sz w:val="22"/>
        </w:rPr>
        <w:t xml:space="preserve">B. </w:t>
      </w:r>
      <w:r w:rsidR="00CC284A">
        <w:rPr>
          <w:sz w:val="22"/>
        </w:rPr>
        <w:t>As Presented</w:t>
      </w:r>
    </w:p>
    <w:p w:rsidR="003C5959" w:rsidRDefault="003C5959" w:rsidP="007D6673">
      <w:pPr>
        <w:pStyle w:val="BodyText"/>
        <w:rPr>
          <w:sz w:val="22"/>
        </w:rPr>
      </w:pPr>
    </w:p>
    <w:p w:rsidR="003327F0" w:rsidRDefault="003C5959" w:rsidP="007D6673">
      <w:pPr>
        <w:pStyle w:val="BodyText"/>
        <w:rPr>
          <w:sz w:val="22"/>
        </w:rPr>
      </w:pPr>
      <w:r>
        <w:rPr>
          <w:sz w:val="22"/>
        </w:rPr>
        <w:t>V</w:t>
      </w:r>
      <w:r w:rsidR="00042B7E">
        <w:rPr>
          <w:sz w:val="22"/>
        </w:rPr>
        <w:t>I</w:t>
      </w:r>
      <w:r>
        <w:rPr>
          <w:sz w:val="22"/>
        </w:rPr>
        <w:t>I. Staff Report</w:t>
      </w:r>
    </w:p>
    <w:p w:rsidR="0019623D" w:rsidRDefault="0019623D" w:rsidP="003C5959">
      <w:pPr>
        <w:pStyle w:val="BodyText"/>
        <w:numPr>
          <w:ilvl w:val="0"/>
          <w:numId w:val="20"/>
        </w:numPr>
        <w:rPr>
          <w:sz w:val="22"/>
        </w:rPr>
      </w:pPr>
      <w:r>
        <w:rPr>
          <w:sz w:val="22"/>
        </w:rPr>
        <w:t>2011-2013 Board Roster</w:t>
      </w:r>
      <w:r w:rsidR="000E3D1B">
        <w:rPr>
          <w:sz w:val="22"/>
        </w:rPr>
        <w:t>-Dave will send out a roster for all to verify and once finalized he will post on the website.</w:t>
      </w:r>
    </w:p>
    <w:p w:rsidR="00BB481B" w:rsidRDefault="000E53B0" w:rsidP="0019623D">
      <w:pPr>
        <w:pStyle w:val="BodyText"/>
        <w:numPr>
          <w:ilvl w:val="0"/>
          <w:numId w:val="20"/>
        </w:numPr>
        <w:rPr>
          <w:sz w:val="22"/>
        </w:rPr>
      </w:pPr>
      <w:r>
        <w:rPr>
          <w:sz w:val="22"/>
        </w:rPr>
        <w:t>Web Page</w:t>
      </w:r>
      <w:r w:rsidR="00175A4E">
        <w:rPr>
          <w:sz w:val="22"/>
        </w:rPr>
        <w:t>/ CVENT</w:t>
      </w:r>
      <w:r w:rsidR="00F1011A">
        <w:rPr>
          <w:sz w:val="22"/>
        </w:rPr>
        <w:t>- Dave updated the MP website. CVENT is set up for the conference registration.</w:t>
      </w:r>
    </w:p>
    <w:p w:rsidR="002775B1" w:rsidRDefault="002775B1" w:rsidP="0019623D">
      <w:pPr>
        <w:pStyle w:val="BodyText"/>
        <w:numPr>
          <w:ilvl w:val="0"/>
          <w:numId w:val="20"/>
        </w:numPr>
        <w:rPr>
          <w:sz w:val="22"/>
        </w:rPr>
      </w:pPr>
      <w:r>
        <w:rPr>
          <w:sz w:val="22"/>
        </w:rPr>
        <w:t>Training Center 2012 Calendar</w:t>
      </w:r>
      <w:r w:rsidR="00F1011A">
        <w:rPr>
          <w:sz w:val="22"/>
        </w:rPr>
        <w:t>-same schedule. Members are encouraged to utilize the NAHRO training centers.</w:t>
      </w:r>
      <w:bookmarkStart w:id="0" w:name="_GoBack"/>
      <w:bookmarkEnd w:id="0"/>
    </w:p>
    <w:p w:rsidR="003C5959" w:rsidRDefault="003C5959" w:rsidP="007D6673">
      <w:pPr>
        <w:pStyle w:val="BodyText"/>
        <w:rPr>
          <w:sz w:val="22"/>
        </w:rPr>
      </w:pPr>
    </w:p>
    <w:p w:rsidR="007D6673" w:rsidRDefault="003C5959" w:rsidP="007D6673">
      <w:pPr>
        <w:pStyle w:val="BodyText"/>
        <w:rPr>
          <w:sz w:val="22"/>
        </w:rPr>
      </w:pPr>
      <w:r>
        <w:rPr>
          <w:sz w:val="22"/>
        </w:rPr>
        <w:t>V</w:t>
      </w:r>
      <w:r w:rsidR="00042B7E">
        <w:rPr>
          <w:sz w:val="22"/>
        </w:rPr>
        <w:t>I</w:t>
      </w:r>
      <w:r>
        <w:rPr>
          <w:sz w:val="22"/>
        </w:rPr>
        <w:t xml:space="preserve">II. </w:t>
      </w:r>
      <w:r w:rsidR="007D6673">
        <w:rPr>
          <w:sz w:val="22"/>
        </w:rPr>
        <w:t xml:space="preserve">Committee Reports </w:t>
      </w:r>
    </w:p>
    <w:p w:rsidR="007D6673" w:rsidRDefault="007D6673" w:rsidP="007D6673">
      <w:pPr>
        <w:pStyle w:val="BodyText"/>
        <w:rPr>
          <w:sz w:val="22"/>
        </w:rPr>
      </w:pPr>
      <w:r>
        <w:rPr>
          <w:sz w:val="22"/>
        </w:rPr>
        <w:tab/>
        <w:t>A. Housing</w:t>
      </w:r>
      <w:r>
        <w:rPr>
          <w:sz w:val="22"/>
        </w:rPr>
        <w:tab/>
      </w:r>
      <w:r>
        <w:rPr>
          <w:sz w:val="22"/>
        </w:rPr>
        <w:tab/>
      </w:r>
      <w:r>
        <w:rPr>
          <w:sz w:val="22"/>
        </w:rPr>
        <w:tab/>
      </w:r>
      <w:r>
        <w:rPr>
          <w:sz w:val="22"/>
        </w:rPr>
        <w:tab/>
        <w:t>Ann Horton</w:t>
      </w:r>
    </w:p>
    <w:p w:rsidR="007D6673" w:rsidRDefault="007D6673" w:rsidP="007D6673">
      <w:pPr>
        <w:pStyle w:val="BodyText"/>
        <w:rPr>
          <w:sz w:val="22"/>
        </w:rPr>
      </w:pPr>
      <w:r>
        <w:rPr>
          <w:sz w:val="22"/>
        </w:rPr>
        <w:tab/>
        <w:t>B. CR&amp;D</w:t>
      </w:r>
      <w:r>
        <w:rPr>
          <w:sz w:val="22"/>
        </w:rPr>
        <w:tab/>
      </w:r>
      <w:r>
        <w:rPr>
          <w:sz w:val="22"/>
        </w:rPr>
        <w:tab/>
      </w:r>
      <w:r>
        <w:rPr>
          <w:sz w:val="22"/>
        </w:rPr>
        <w:tab/>
      </w:r>
      <w:r>
        <w:rPr>
          <w:sz w:val="22"/>
        </w:rPr>
        <w:tab/>
        <w:t xml:space="preserve">LuAnn Clark </w:t>
      </w:r>
    </w:p>
    <w:p w:rsidR="007D6673" w:rsidRDefault="007D6673" w:rsidP="007D6673">
      <w:pPr>
        <w:pStyle w:val="BodyText"/>
        <w:rPr>
          <w:sz w:val="22"/>
        </w:rPr>
      </w:pPr>
      <w:r>
        <w:rPr>
          <w:sz w:val="22"/>
        </w:rPr>
        <w:tab/>
        <w:t>C. Professional Development</w:t>
      </w:r>
      <w:r>
        <w:rPr>
          <w:sz w:val="22"/>
        </w:rPr>
        <w:tab/>
      </w:r>
      <w:r>
        <w:rPr>
          <w:sz w:val="22"/>
        </w:rPr>
        <w:tab/>
      </w:r>
      <w:r w:rsidR="000E53B0">
        <w:rPr>
          <w:sz w:val="22"/>
        </w:rPr>
        <w:t>Sherry Scudder</w:t>
      </w:r>
      <w:r>
        <w:rPr>
          <w:sz w:val="22"/>
        </w:rPr>
        <w:t xml:space="preserve"> </w:t>
      </w:r>
    </w:p>
    <w:p w:rsidR="007D6673" w:rsidRDefault="007D6673" w:rsidP="007D6673">
      <w:pPr>
        <w:pStyle w:val="BodyText"/>
        <w:rPr>
          <w:sz w:val="22"/>
        </w:rPr>
      </w:pPr>
      <w:r>
        <w:rPr>
          <w:sz w:val="22"/>
        </w:rPr>
        <w:tab/>
        <w:t>D. Member Services</w:t>
      </w:r>
      <w:r>
        <w:rPr>
          <w:sz w:val="22"/>
        </w:rPr>
        <w:tab/>
      </w:r>
      <w:r>
        <w:rPr>
          <w:sz w:val="22"/>
        </w:rPr>
        <w:tab/>
      </w:r>
      <w:r>
        <w:rPr>
          <w:sz w:val="22"/>
        </w:rPr>
        <w:tab/>
      </w:r>
      <w:proofErr w:type="spellStart"/>
      <w:r>
        <w:rPr>
          <w:sz w:val="22"/>
        </w:rPr>
        <w:t>Revonda</w:t>
      </w:r>
      <w:proofErr w:type="spellEnd"/>
      <w:r>
        <w:rPr>
          <w:sz w:val="22"/>
        </w:rPr>
        <w:t xml:space="preserve"> </w:t>
      </w:r>
      <w:proofErr w:type="spellStart"/>
      <w:r>
        <w:rPr>
          <w:sz w:val="22"/>
        </w:rPr>
        <w:t>Stordahl</w:t>
      </w:r>
      <w:proofErr w:type="spellEnd"/>
      <w:r>
        <w:rPr>
          <w:sz w:val="22"/>
        </w:rPr>
        <w:t xml:space="preserve"> </w:t>
      </w:r>
    </w:p>
    <w:p w:rsidR="007D6673" w:rsidRDefault="007D6673" w:rsidP="007D6673">
      <w:pPr>
        <w:pStyle w:val="BodyText"/>
        <w:rPr>
          <w:sz w:val="22"/>
        </w:rPr>
      </w:pPr>
      <w:r>
        <w:rPr>
          <w:sz w:val="22"/>
        </w:rPr>
        <w:tab/>
        <w:t>E. Commissioners</w:t>
      </w:r>
      <w:r>
        <w:rPr>
          <w:sz w:val="22"/>
        </w:rPr>
        <w:tab/>
      </w:r>
      <w:r>
        <w:rPr>
          <w:sz w:val="22"/>
        </w:rPr>
        <w:tab/>
      </w:r>
      <w:r>
        <w:rPr>
          <w:sz w:val="22"/>
        </w:rPr>
        <w:tab/>
        <w:t>Joan Smith</w:t>
      </w:r>
    </w:p>
    <w:p w:rsidR="007D6673" w:rsidRDefault="007D6673" w:rsidP="007D6673">
      <w:pPr>
        <w:pStyle w:val="BodyText"/>
        <w:rPr>
          <w:sz w:val="22"/>
        </w:rPr>
      </w:pPr>
      <w:r>
        <w:rPr>
          <w:sz w:val="22"/>
        </w:rPr>
        <w:tab/>
        <w:t>F. B&amp;A</w:t>
      </w:r>
      <w:r>
        <w:rPr>
          <w:sz w:val="22"/>
        </w:rPr>
        <w:tab/>
      </w:r>
      <w:r>
        <w:rPr>
          <w:sz w:val="22"/>
        </w:rPr>
        <w:tab/>
      </w:r>
      <w:r>
        <w:rPr>
          <w:sz w:val="22"/>
        </w:rPr>
        <w:tab/>
      </w:r>
      <w:r>
        <w:rPr>
          <w:sz w:val="22"/>
        </w:rPr>
        <w:tab/>
      </w:r>
      <w:r>
        <w:rPr>
          <w:sz w:val="22"/>
        </w:rPr>
        <w:tab/>
        <w:t>Barb Cook</w:t>
      </w:r>
    </w:p>
    <w:p w:rsidR="007D6673" w:rsidRDefault="007D6673" w:rsidP="007D6673">
      <w:pPr>
        <w:pStyle w:val="BodyText"/>
        <w:rPr>
          <w:sz w:val="22"/>
        </w:rPr>
      </w:pPr>
      <w:r>
        <w:rPr>
          <w:sz w:val="22"/>
        </w:rPr>
        <w:tab/>
        <w:t>G. International</w:t>
      </w:r>
      <w:r>
        <w:rPr>
          <w:sz w:val="22"/>
        </w:rPr>
        <w:tab/>
      </w:r>
      <w:r>
        <w:rPr>
          <w:sz w:val="22"/>
        </w:rPr>
        <w:tab/>
      </w:r>
      <w:r>
        <w:rPr>
          <w:sz w:val="22"/>
        </w:rPr>
        <w:tab/>
        <w:t>Ed Talbot</w:t>
      </w:r>
    </w:p>
    <w:p w:rsidR="007D6673" w:rsidRDefault="007D6673" w:rsidP="007D6673">
      <w:pPr>
        <w:pStyle w:val="BodyText"/>
        <w:rPr>
          <w:sz w:val="22"/>
        </w:rPr>
      </w:pPr>
      <w:r>
        <w:rPr>
          <w:sz w:val="22"/>
        </w:rPr>
        <w:tab/>
        <w:t>H. Legislative Network</w:t>
      </w:r>
      <w:r>
        <w:rPr>
          <w:sz w:val="22"/>
        </w:rPr>
        <w:tab/>
      </w:r>
      <w:r>
        <w:rPr>
          <w:sz w:val="22"/>
        </w:rPr>
        <w:tab/>
        <w:t>Ismael Guerrero</w:t>
      </w:r>
    </w:p>
    <w:p w:rsidR="007D6673" w:rsidRDefault="007D6673" w:rsidP="007D6673">
      <w:pPr>
        <w:pStyle w:val="BodyText"/>
        <w:rPr>
          <w:sz w:val="22"/>
        </w:rPr>
      </w:pPr>
      <w:r>
        <w:rPr>
          <w:sz w:val="22"/>
        </w:rPr>
        <w:tab/>
        <w:t>I. State Reports</w:t>
      </w:r>
      <w:r>
        <w:rPr>
          <w:sz w:val="22"/>
        </w:rPr>
        <w:tab/>
      </w:r>
      <w:r>
        <w:rPr>
          <w:sz w:val="22"/>
        </w:rPr>
        <w:tab/>
      </w:r>
      <w:r>
        <w:rPr>
          <w:sz w:val="22"/>
        </w:rPr>
        <w:tab/>
        <w:t>Chapter Presidents</w:t>
      </w:r>
    </w:p>
    <w:p w:rsidR="006F4A7C" w:rsidRPr="006F4A7C" w:rsidRDefault="006F4A7C" w:rsidP="00BF45AE">
      <w:pPr>
        <w:pStyle w:val="BodyText"/>
        <w:ind w:left="1080"/>
        <w:rPr>
          <w:sz w:val="22"/>
        </w:rPr>
      </w:pPr>
    </w:p>
    <w:p w:rsidR="00CC284A" w:rsidRDefault="00042B7E" w:rsidP="005234DC">
      <w:pPr>
        <w:pStyle w:val="BodyText"/>
        <w:rPr>
          <w:sz w:val="22"/>
        </w:rPr>
      </w:pPr>
      <w:r>
        <w:rPr>
          <w:sz w:val="22"/>
        </w:rPr>
        <w:t>IX</w:t>
      </w:r>
      <w:r w:rsidR="00CC284A">
        <w:rPr>
          <w:sz w:val="22"/>
        </w:rPr>
        <w:t>. Next Meeting</w:t>
      </w:r>
      <w:r w:rsidR="000E53B0">
        <w:rPr>
          <w:sz w:val="22"/>
        </w:rPr>
        <w:t>- Washington DC, March 2012.</w:t>
      </w:r>
      <w:r w:rsidR="00CC284A">
        <w:rPr>
          <w:sz w:val="22"/>
        </w:rPr>
        <w:t xml:space="preserve"> </w:t>
      </w:r>
      <w:r w:rsidR="000E53B0">
        <w:rPr>
          <w:sz w:val="22"/>
        </w:rPr>
        <w:t xml:space="preserve">Date, </w:t>
      </w:r>
      <w:r w:rsidR="004C5212">
        <w:rPr>
          <w:sz w:val="22"/>
        </w:rPr>
        <w:t>11:30- 12:45</w:t>
      </w:r>
      <w:r w:rsidR="000E53B0">
        <w:rPr>
          <w:sz w:val="22"/>
        </w:rPr>
        <w:t xml:space="preserve"> and Place TBD</w:t>
      </w:r>
    </w:p>
    <w:p w:rsidR="000E53B0" w:rsidRDefault="000E53B0" w:rsidP="005234DC">
      <w:pPr>
        <w:pStyle w:val="BodyText"/>
        <w:rPr>
          <w:sz w:val="22"/>
        </w:rPr>
      </w:pPr>
    </w:p>
    <w:p w:rsidR="00BF7901" w:rsidRDefault="00CC284A" w:rsidP="005234DC">
      <w:pPr>
        <w:pStyle w:val="BodyText"/>
      </w:pPr>
      <w:proofErr w:type="gramStart"/>
      <w:r>
        <w:rPr>
          <w:sz w:val="22"/>
        </w:rPr>
        <w:t xml:space="preserve">X. </w:t>
      </w:r>
      <w:r w:rsidR="00BF7901">
        <w:rPr>
          <w:sz w:val="22"/>
        </w:rPr>
        <w:t>Adjournment</w:t>
      </w:r>
      <w:r w:rsidR="00F1011A">
        <w:t xml:space="preserve">- Motion by </w:t>
      </w:r>
      <w:r w:rsidR="004C5212">
        <w:t>Terry and 2</w:t>
      </w:r>
      <w:r w:rsidR="004C5212" w:rsidRPr="004C5212">
        <w:rPr>
          <w:vertAlign w:val="superscript"/>
        </w:rPr>
        <w:t>nd</w:t>
      </w:r>
      <w:r w:rsidR="004C5212">
        <w:t xml:space="preserve"> by </w:t>
      </w:r>
      <w:proofErr w:type="spellStart"/>
      <w:r w:rsidR="004C5212">
        <w:t>SueAnn</w:t>
      </w:r>
      <w:proofErr w:type="spellEnd"/>
      <w:r w:rsidR="004C5212">
        <w:t xml:space="preserve"> to adjourn.</w:t>
      </w:r>
      <w:proofErr w:type="gramEnd"/>
      <w:r w:rsidR="004C5212">
        <w:t xml:space="preserve"> Meeting adjourned at 3:45 p.m.</w:t>
      </w:r>
    </w:p>
    <w:sectPr w:rsidR="00BF790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C2A" w:rsidRDefault="00F86C2A" w:rsidP="004F674A">
      <w:r>
        <w:separator/>
      </w:r>
    </w:p>
  </w:endnote>
  <w:endnote w:type="continuationSeparator" w:id="0">
    <w:p w:rsidR="00F86C2A" w:rsidRDefault="00F86C2A" w:rsidP="004F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C2A" w:rsidRDefault="00F86C2A" w:rsidP="004F674A">
      <w:r>
        <w:separator/>
      </w:r>
    </w:p>
  </w:footnote>
  <w:footnote w:type="continuationSeparator" w:id="0">
    <w:p w:rsidR="00F86C2A" w:rsidRDefault="00F86C2A" w:rsidP="004F67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469"/>
    <w:multiLevelType w:val="hybridMultilevel"/>
    <w:tmpl w:val="9E161A90"/>
    <w:lvl w:ilvl="0" w:tplc="1F9629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1F6B44"/>
    <w:multiLevelType w:val="hybridMultilevel"/>
    <w:tmpl w:val="770C9DE6"/>
    <w:lvl w:ilvl="0" w:tplc="14708AD8">
      <w:start w:val="1"/>
      <w:numFmt w:val="upperLetter"/>
      <w:lvlText w:val="%1."/>
      <w:lvlJc w:val="left"/>
      <w:pPr>
        <w:tabs>
          <w:tab w:val="num" w:pos="1080"/>
        </w:tabs>
        <w:ind w:left="1080" w:hanging="360"/>
      </w:pPr>
      <w:rPr>
        <w:rFonts w:hint="default"/>
      </w:rPr>
    </w:lvl>
    <w:lvl w:ilvl="1" w:tplc="0F38552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643C97"/>
    <w:multiLevelType w:val="hybridMultilevel"/>
    <w:tmpl w:val="E73C9386"/>
    <w:lvl w:ilvl="0" w:tplc="479CA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FE74D4"/>
    <w:multiLevelType w:val="hybridMultilevel"/>
    <w:tmpl w:val="5B0C5216"/>
    <w:lvl w:ilvl="0" w:tplc="744C29B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FB668CF"/>
    <w:multiLevelType w:val="hybridMultilevel"/>
    <w:tmpl w:val="EDF4386A"/>
    <w:lvl w:ilvl="0" w:tplc="45BCC99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5ED652C"/>
    <w:multiLevelType w:val="hybridMultilevel"/>
    <w:tmpl w:val="FCC24AAA"/>
    <w:lvl w:ilvl="0" w:tplc="A9AA6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647D23"/>
    <w:multiLevelType w:val="hybridMultilevel"/>
    <w:tmpl w:val="8B52529C"/>
    <w:lvl w:ilvl="0" w:tplc="F70413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C86904"/>
    <w:multiLevelType w:val="hybridMultilevel"/>
    <w:tmpl w:val="2FCAD5DC"/>
    <w:lvl w:ilvl="0" w:tplc="BA7230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335A99"/>
    <w:multiLevelType w:val="hybridMultilevel"/>
    <w:tmpl w:val="44FE4F82"/>
    <w:lvl w:ilvl="0" w:tplc="A1DE6FE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CE02B96"/>
    <w:multiLevelType w:val="hybridMultilevel"/>
    <w:tmpl w:val="AFC48AFA"/>
    <w:lvl w:ilvl="0" w:tplc="A1BC46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EB332C"/>
    <w:multiLevelType w:val="hybridMultilevel"/>
    <w:tmpl w:val="5CEAF15C"/>
    <w:lvl w:ilvl="0" w:tplc="BFB6624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1D53BE3"/>
    <w:multiLevelType w:val="hybridMultilevel"/>
    <w:tmpl w:val="4CF81866"/>
    <w:lvl w:ilvl="0" w:tplc="FD08A8C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978441C"/>
    <w:multiLevelType w:val="hybridMultilevel"/>
    <w:tmpl w:val="F8326304"/>
    <w:lvl w:ilvl="0" w:tplc="5D8082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893FDB"/>
    <w:multiLevelType w:val="hybridMultilevel"/>
    <w:tmpl w:val="ECB0D3E0"/>
    <w:lvl w:ilvl="0" w:tplc="58DC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F0A71EE"/>
    <w:multiLevelType w:val="hybridMultilevel"/>
    <w:tmpl w:val="06D2F5F8"/>
    <w:lvl w:ilvl="0" w:tplc="52D62D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FF4FAE"/>
    <w:multiLevelType w:val="hybridMultilevel"/>
    <w:tmpl w:val="64BCE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E52B38"/>
    <w:multiLevelType w:val="hybridMultilevel"/>
    <w:tmpl w:val="84E001B2"/>
    <w:lvl w:ilvl="0" w:tplc="1E480830">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56E4BEF"/>
    <w:multiLevelType w:val="hybridMultilevel"/>
    <w:tmpl w:val="5BFADE78"/>
    <w:lvl w:ilvl="0" w:tplc="2BD876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4367DF"/>
    <w:multiLevelType w:val="hybridMultilevel"/>
    <w:tmpl w:val="5C940C20"/>
    <w:lvl w:ilvl="0" w:tplc="17CC6A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8A10325"/>
    <w:multiLevelType w:val="hybridMultilevel"/>
    <w:tmpl w:val="216A6C08"/>
    <w:lvl w:ilvl="0" w:tplc="85101B9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AEE4ADD"/>
    <w:multiLevelType w:val="hybridMultilevel"/>
    <w:tmpl w:val="2FA67D14"/>
    <w:lvl w:ilvl="0" w:tplc="25FA53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10"/>
  </w:num>
  <w:num w:numId="4">
    <w:abstractNumId w:val="19"/>
  </w:num>
  <w:num w:numId="5">
    <w:abstractNumId w:val="18"/>
  </w:num>
  <w:num w:numId="6">
    <w:abstractNumId w:val="7"/>
  </w:num>
  <w:num w:numId="7">
    <w:abstractNumId w:val="17"/>
  </w:num>
  <w:num w:numId="8">
    <w:abstractNumId w:val="16"/>
  </w:num>
  <w:num w:numId="9">
    <w:abstractNumId w:val="4"/>
  </w:num>
  <w:num w:numId="10">
    <w:abstractNumId w:val="11"/>
  </w:num>
  <w:num w:numId="11">
    <w:abstractNumId w:val="3"/>
  </w:num>
  <w:num w:numId="12">
    <w:abstractNumId w:val="15"/>
  </w:num>
  <w:num w:numId="13">
    <w:abstractNumId w:val="12"/>
  </w:num>
  <w:num w:numId="14">
    <w:abstractNumId w:val="14"/>
  </w:num>
  <w:num w:numId="15">
    <w:abstractNumId w:val="5"/>
  </w:num>
  <w:num w:numId="16">
    <w:abstractNumId w:val="2"/>
  </w:num>
  <w:num w:numId="17">
    <w:abstractNumId w:val="20"/>
  </w:num>
  <w:num w:numId="18">
    <w:abstractNumId w:val="6"/>
  </w:num>
  <w:num w:numId="19">
    <w:abstractNumId w:val="0"/>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F9"/>
    <w:rsid w:val="00042B7E"/>
    <w:rsid w:val="000E3D1B"/>
    <w:rsid w:val="000E53B0"/>
    <w:rsid w:val="001522EB"/>
    <w:rsid w:val="00155BC7"/>
    <w:rsid w:val="00175A4E"/>
    <w:rsid w:val="00186AF4"/>
    <w:rsid w:val="0019623D"/>
    <w:rsid w:val="001C037C"/>
    <w:rsid w:val="001E0729"/>
    <w:rsid w:val="00201EFF"/>
    <w:rsid w:val="00261C18"/>
    <w:rsid w:val="002775B1"/>
    <w:rsid w:val="002B79D9"/>
    <w:rsid w:val="002D5A81"/>
    <w:rsid w:val="002F646A"/>
    <w:rsid w:val="00311327"/>
    <w:rsid w:val="00313E22"/>
    <w:rsid w:val="00321FC5"/>
    <w:rsid w:val="003327F0"/>
    <w:rsid w:val="0037262C"/>
    <w:rsid w:val="00393AFA"/>
    <w:rsid w:val="003C5959"/>
    <w:rsid w:val="00401480"/>
    <w:rsid w:val="00430669"/>
    <w:rsid w:val="004B45B7"/>
    <w:rsid w:val="004C34C3"/>
    <w:rsid w:val="004C5212"/>
    <w:rsid w:val="004F09B1"/>
    <w:rsid w:val="004F674A"/>
    <w:rsid w:val="0051762F"/>
    <w:rsid w:val="005234DC"/>
    <w:rsid w:val="00544B5F"/>
    <w:rsid w:val="00546E27"/>
    <w:rsid w:val="00552281"/>
    <w:rsid w:val="0059384D"/>
    <w:rsid w:val="005A13EE"/>
    <w:rsid w:val="005E5CF0"/>
    <w:rsid w:val="006608B6"/>
    <w:rsid w:val="006F4A7C"/>
    <w:rsid w:val="00732599"/>
    <w:rsid w:val="007D6673"/>
    <w:rsid w:val="008316CC"/>
    <w:rsid w:val="00845ED9"/>
    <w:rsid w:val="008C1FF9"/>
    <w:rsid w:val="00911D6E"/>
    <w:rsid w:val="00967E95"/>
    <w:rsid w:val="00983972"/>
    <w:rsid w:val="009F51A1"/>
    <w:rsid w:val="00A1067F"/>
    <w:rsid w:val="00A46BC5"/>
    <w:rsid w:val="00A86F73"/>
    <w:rsid w:val="00AA2FC7"/>
    <w:rsid w:val="00AB6D96"/>
    <w:rsid w:val="00AE0ACB"/>
    <w:rsid w:val="00B7316B"/>
    <w:rsid w:val="00B919D8"/>
    <w:rsid w:val="00BB481B"/>
    <w:rsid w:val="00BF45AE"/>
    <w:rsid w:val="00BF7901"/>
    <w:rsid w:val="00C10D3C"/>
    <w:rsid w:val="00C334B9"/>
    <w:rsid w:val="00C34F98"/>
    <w:rsid w:val="00CC284A"/>
    <w:rsid w:val="00D62BD8"/>
    <w:rsid w:val="00DD7CBA"/>
    <w:rsid w:val="00EA61A2"/>
    <w:rsid w:val="00EE2C52"/>
    <w:rsid w:val="00F1011A"/>
    <w:rsid w:val="00F8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snapToGrid w:val="0"/>
      <w:color w:val="000000"/>
      <w:szCs w:val="20"/>
    </w:rPr>
  </w:style>
  <w:style w:type="paragraph" w:styleId="BalloonText">
    <w:name w:val="Balloon Text"/>
    <w:basedOn w:val="Normal"/>
    <w:link w:val="BalloonTextChar"/>
    <w:uiPriority w:val="99"/>
    <w:semiHidden/>
    <w:unhideWhenUsed/>
    <w:rsid w:val="0037262C"/>
    <w:rPr>
      <w:rFonts w:ascii="Tahoma" w:hAnsi="Tahoma" w:cs="Tahoma"/>
      <w:sz w:val="16"/>
      <w:szCs w:val="16"/>
    </w:rPr>
  </w:style>
  <w:style w:type="character" w:customStyle="1" w:styleId="BalloonTextChar">
    <w:name w:val="Balloon Text Char"/>
    <w:link w:val="BalloonText"/>
    <w:uiPriority w:val="99"/>
    <w:semiHidden/>
    <w:rsid w:val="0037262C"/>
    <w:rPr>
      <w:rFonts w:ascii="Tahoma" w:hAnsi="Tahoma" w:cs="Tahoma"/>
      <w:sz w:val="16"/>
      <w:szCs w:val="16"/>
    </w:rPr>
  </w:style>
  <w:style w:type="character" w:customStyle="1" w:styleId="BodyTextChar">
    <w:name w:val="Body Text Char"/>
    <w:link w:val="BodyText"/>
    <w:semiHidden/>
    <w:rsid w:val="007D6673"/>
    <w:rPr>
      <w:rFonts w:ascii="Arial" w:hAnsi="Arial"/>
      <w:snapToGrid w:val="0"/>
      <w:color w:val="000000"/>
      <w:sz w:val="24"/>
    </w:rPr>
  </w:style>
  <w:style w:type="paragraph" w:customStyle="1" w:styleId="Default">
    <w:name w:val="Default"/>
    <w:rsid w:val="00CC284A"/>
    <w:pPr>
      <w:autoSpaceDE w:val="0"/>
      <w:autoSpaceDN w:val="0"/>
      <w:adjustRightInd w:val="0"/>
    </w:pPr>
    <w:rPr>
      <w:color w:val="000000"/>
      <w:sz w:val="24"/>
      <w:szCs w:val="24"/>
    </w:rPr>
  </w:style>
  <w:style w:type="paragraph" w:styleId="Header">
    <w:name w:val="header"/>
    <w:basedOn w:val="Normal"/>
    <w:link w:val="HeaderChar"/>
    <w:uiPriority w:val="99"/>
    <w:unhideWhenUsed/>
    <w:rsid w:val="004F674A"/>
    <w:pPr>
      <w:tabs>
        <w:tab w:val="center" w:pos="4680"/>
        <w:tab w:val="right" w:pos="9360"/>
      </w:tabs>
    </w:pPr>
  </w:style>
  <w:style w:type="character" w:customStyle="1" w:styleId="HeaderChar">
    <w:name w:val="Header Char"/>
    <w:basedOn w:val="DefaultParagraphFont"/>
    <w:link w:val="Header"/>
    <w:uiPriority w:val="99"/>
    <w:rsid w:val="004F674A"/>
    <w:rPr>
      <w:sz w:val="24"/>
      <w:szCs w:val="24"/>
    </w:rPr>
  </w:style>
  <w:style w:type="paragraph" w:styleId="Footer">
    <w:name w:val="footer"/>
    <w:basedOn w:val="Normal"/>
    <w:link w:val="FooterChar"/>
    <w:uiPriority w:val="99"/>
    <w:unhideWhenUsed/>
    <w:rsid w:val="004F674A"/>
    <w:pPr>
      <w:tabs>
        <w:tab w:val="center" w:pos="4680"/>
        <w:tab w:val="right" w:pos="9360"/>
      </w:tabs>
    </w:pPr>
  </w:style>
  <w:style w:type="character" w:customStyle="1" w:styleId="FooterChar">
    <w:name w:val="Footer Char"/>
    <w:basedOn w:val="DefaultParagraphFont"/>
    <w:link w:val="Footer"/>
    <w:uiPriority w:val="99"/>
    <w:rsid w:val="004F674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snapToGrid w:val="0"/>
      <w:color w:val="000000"/>
      <w:szCs w:val="20"/>
    </w:rPr>
  </w:style>
  <w:style w:type="paragraph" w:styleId="BalloonText">
    <w:name w:val="Balloon Text"/>
    <w:basedOn w:val="Normal"/>
    <w:link w:val="BalloonTextChar"/>
    <w:uiPriority w:val="99"/>
    <w:semiHidden/>
    <w:unhideWhenUsed/>
    <w:rsid w:val="0037262C"/>
    <w:rPr>
      <w:rFonts w:ascii="Tahoma" w:hAnsi="Tahoma" w:cs="Tahoma"/>
      <w:sz w:val="16"/>
      <w:szCs w:val="16"/>
    </w:rPr>
  </w:style>
  <w:style w:type="character" w:customStyle="1" w:styleId="BalloonTextChar">
    <w:name w:val="Balloon Text Char"/>
    <w:link w:val="BalloonText"/>
    <w:uiPriority w:val="99"/>
    <w:semiHidden/>
    <w:rsid w:val="0037262C"/>
    <w:rPr>
      <w:rFonts w:ascii="Tahoma" w:hAnsi="Tahoma" w:cs="Tahoma"/>
      <w:sz w:val="16"/>
      <w:szCs w:val="16"/>
    </w:rPr>
  </w:style>
  <w:style w:type="character" w:customStyle="1" w:styleId="BodyTextChar">
    <w:name w:val="Body Text Char"/>
    <w:link w:val="BodyText"/>
    <w:semiHidden/>
    <w:rsid w:val="007D6673"/>
    <w:rPr>
      <w:rFonts w:ascii="Arial" w:hAnsi="Arial"/>
      <w:snapToGrid w:val="0"/>
      <w:color w:val="000000"/>
      <w:sz w:val="24"/>
    </w:rPr>
  </w:style>
  <w:style w:type="paragraph" w:customStyle="1" w:styleId="Default">
    <w:name w:val="Default"/>
    <w:rsid w:val="00CC284A"/>
    <w:pPr>
      <w:autoSpaceDE w:val="0"/>
      <w:autoSpaceDN w:val="0"/>
      <w:adjustRightInd w:val="0"/>
    </w:pPr>
    <w:rPr>
      <w:color w:val="000000"/>
      <w:sz w:val="24"/>
      <w:szCs w:val="24"/>
    </w:rPr>
  </w:style>
  <w:style w:type="paragraph" w:styleId="Header">
    <w:name w:val="header"/>
    <w:basedOn w:val="Normal"/>
    <w:link w:val="HeaderChar"/>
    <w:uiPriority w:val="99"/>
    <w:unhideWhenUsed/>
    <w:rsid w:val="004F674A"/>
    <w:pPr>
      <w:tabs>
        <w:tab w:val="center" w:pos="4680"/>
        <w:tab w:val="right" w:pos="9360"/>
      </w:tabs>
    </w:pPr>
  </w:style>
  <w:style w:type="character" w:customStyle="1" w:styleId="HeaderChar">
    <w:name w:val="Header Char"/>
    <w:basedOn w:val="DefaultParagraphFont"/>
    <w:link w:val="Header"/>
    <w:uiPriority w:val="99"/>
    <w:rsid w:val="004F674A"/>
    <w:rPr>
      <w:sz w:val="24"/>
      <w:szCs w:val="24"/>
    </w:rPr>
  </w:style>
  <w:style w:type="paragraph" w:styleId="Footer">
    <w:name w:val="footer"/>
    <w:basedOn w:val="Normal"/>
    <w:link w:val="FooterChar"/>
    <w:uiPriority w:val="99"/>
    <w:unhideWhenUsed/>
    <w:rsid w:val="004F674A"/>
    <w:pPr>
      <w:tabs>
        <w:tab w:val="center" w:pos="4680"/>
        <w:tab w:val="right" w:pos="9360"/>
      </w:tabs>
    </w:pPr>
  </w:style>
  <w:style w:type="character" w:customStyle="1" w:styleId="FooterChar">
    <w:name w:val="Footer Char"/>
    <w:basedOn w:val="DefaultParagraphFont"/>
    <w:link w:val="Footer"/>
    <w:uiPriority w:val="99"/>
    <w:rsid w:val="004F67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EXECUTIVE BOARD MEETING AGENDA</vt:lpstr>
    </vt:vector>
  </TitlesOfParts>
  <Company>NAHRO</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 MEETING AGENDA</dc:title>
  <dc:creator>David Martens</dc:creator>
  <cp:lastModifiedBy>Dave</cp:lastModifiedBy>
  <cp:revision>4</cp:revision>
  <cp:lastPrinted>2012-03-05T22:55:00Z</cp:lastPrinted>
  <dcterms:created xsi:type="dcterms:W3CDTF">2012-02-09T15:57:00Z</dcterms:created>
  <dcterms:modified xsi:type="dcterms:W3CDTF">2012-03-06T17:58:00Z</dcterms:modified>
</cp:coreProperties>
</file>